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051B" w:rsidRDefault="0056051B" w:rsidP="000B5696"/>
    <w:tbl>
      <w:tblPr>
        <w:tblStyle w:val="Grilledutableau"/>
        <w:tblW w:w="11908" w:type="dxa"/>
        <w:tblInd w:w="-14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70AD47" w:themeFill="accent6"/>
        <w:tblLook w:val="04A0" w:firstRow="1" w:lastRow="0" w:firstColumn="1" w:lastColumn="0" w:noHBand="0" w:noVBand="1"/>
      </w:tblPr>
      <w:tblGrid>
        <w:gridCol w:w="11908"/>
      </w:tblGrid>
      <w:tr w:rsidR="0056051B" w:rsidRPr="0056051B" w:rsidTr="00B83A07">
        <w:trPr>
          <w:trHeight w:val="1565"/>
        </w:trPr>
        <w:tc>
          <w:tcPr>
            <w:tcW w:w="11908" w:type="dxa"/>
            <w:shd w:val="clear" w:color="auto" w:fill="ED7D31" w:themeFill="accent2"/>
            <w:vAlign w:val="center"/>
          </w:tcPr>
          <w:p w:rsidR="0056051B" w:rsidRPr="0056051B" w:rsidRDefault="00B83A07" w:rsidP="000B5696">
            <w:pPr>
              <w:jc w:val="center"/>
              <w:rPr>
                <w:rFonts w:ascii="Agency FB" w:hAnsi="Agency FB"/>
                <w:b/>
                <w:sz w:val="72"/>
                <w:szCs w:val="72"/>
              </w:rPr>
            </w:pPr>
            <w:r>
              <w:rPr>
                <w:rFonts w:ascii="Agency FB" w:hAnsi="Agency FB"/>
                <w:b/>
                <w:color w:val="FFFFFF" w:themeColor="background1"/>
                <w:sz w:val="96"/>
                <w:szCs w:val="72"/>
              </w:rPr>
              <w:t>Tir à l’arc</w:t>
            </w:r>
          </w:p>
        </w:tc>
      </w:tr>
    </w:tbl>
    <w:p w:rsidR="00A42014" w:rsidRDefault="00A42014" w:rsidP="000B5696"/>
    <w:p w:rsidR="0056051B" w:rsidRDefault="0056051B" w:rsidP="000B5696">
      <w:pPr>
        <w:jc w:val="center"/>
        <w:rPr>
          <w:rFonts w:ascii="Agency FB" w:hAnsi="Agency FB"/>
          <w:sz w:val="52"/>
          <w:szCs w:val="52"/>
        </w:rPr>
      </w:pPr>
    </w:p>
    <w:p w:rsidR="0056051B" w:rsidRPr="00B83A07" w:rsidRDefault="0056051B" w:rsidP="000B5696">
      <w:pPr>
        <w:jc w:val="center"/>
        <w:rPr>
          <w:rFonts w:ascii="Agency FB" w:hAnsi="Agency FB"/>
          <w:b/>
          <w:color w:val="ED7D31" w:themeColor="accent2"/>
          <w:sz w:val="52"/>
          <w:szCs w:val="52"/>
        </w:rPr>
      </w:pPr>
      <w:r w:rsidRPr="00B83A07">
        <w:rPr>
          <w:rFonts w:ascii="Agency FB" w:hAnsi="Agency FB"/>
          <w:b/>
          <w:color w:val="ED7D31" w:themeColor="accent2"/>
          <w:sz w:val="52"/>
          <w:szCs w:val="52"/>
        </w:rPr>
        <w:t>Fiche « Mémo sécurité » APPN</w:t>
      </w:r>
    </w:p>
    <w:p w:rsidR="0056051B" w:rsidRPr="00B83A07" w:rsidRDefault="0056051B" w:rsidP="000B5696">
      <w:pPr>
        <w:jc w:val="center"/>
        <w:rPr>
          <w:rFonts w:ascii="Agency FB" w:hAnsi="Agency FB"/>
          <w:color w:val="ED7D31" w:themeColor="accent2"/>
          <w:sz w:val="44"/>
          <w:szCs w:val="52"/>
        </w:rPr>
      </w:pPr>
      <w:r w:rsidRPr="00B83A07">
        <w:rPr>
          <w:rFonts w:ascii="Agency FB" w:hAnsi="Agency FB"/>
          <w:color w:val="ED7D31" w:themeColor="accent2"/>
          <w:sz w:val="44"/>
          <w:szCs w:val="52"/>
        </w:rPr>
        <w:t>Indications de mise en œuvre</w:t>
      </w:r>
    </w:p>
    <w:p w:rsidR="0056051B" w:rsidRDefault="0056051B" w:rsidP="000B5696">
      <w:pPr>
        <w:jc w:val="center"/>
      </w:pPr>
    </w:p>
    <w:p w:rsidR="0056051B" w:rsidRDefault="0056051B" w:rsidP="000B5696">
      <w:pPr>
        <w:jc w:val="center"/>
      </w:pPr>
    </w:p>
    <w:p w:rsidR="0056051B" w:rsidRDefault="0056051B" w:rsidP="000B5696">
      <w:pPr>
        <w:jc w:val="center"/>
      </w:pPr>
    </w:p>
    <w:p w:rsidR="0056051B" w:rsidRDefault="0056051B" w:rsidP="000B5696">
      <w:pPr>
        <w:jc w:val="center"/>
      </w:pPr>
    </w:p>
    <w:p w:rsidR="0056051B" w:rsidRDefault="009B49E0" w:rsidP="000B5696">
      <w:pPr>
        <w:jc w:val="center"/>
      </w:pPr>
      <w:r>
        <w:rPr>
          <w:noProof/>
          <w:lang w:eastAsia="fr-FR"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72B0C0A8" wp14:editId="01DBE90B">
                <wp:simplePos x="0" y="0"/>
                <wp:positionH relativeFrom="margin">
                  <wp:posOffset>-4445</wp:posOffset>
                </wp:positionH>
                <wp:positionV relativeFrom="margin">
                  <wp:posOffset>3563694</wp:posOffset>
                </wp:positionV>
                <wp:extent cx="5541645" cy="986081"/>
                <wp:effectExtent l="0" t="0" r="20955" b="24130"/>
                <wp:wrapSquare wrapText="bothSides"/>
                <wp:docPr id="2" name="Grou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41645" cy="986081"/>
                          <a:chOff x="1589" y="-39"/>
                          <a:chExt cx="8727" cy="2655"/>
                        </a:xfrm>
                      </wpg:grpSpPr>
                      <wps:wsp>
                        <wps:cNvPr id="3" name="Freeform 3"/>
                        <wps:cNvSpPr>
                          <a:spLocks/>
                        </wps:cNvSpPr>
                        <wps:spPr bwMode="auto">
                          <a:xfrm>
                            <a:off x="1592" y="469"/>
                            <a:ext cx="8721" cy="2147"/>
                          </a:xfrm>
                          <a:custGeom>
                            <a:avLst/>
                            <a:gdLst>
                              <a:gd name="T0" fmla="+- 0 9959 1592"/>
                              <a:gd name="T1" fmla="*/ T0 w 8721"/>
                              <a:gd name="T2" fmla="+- 0 469 469"/>
                              <a:gd name="T3" fmla="*/ 469 h 2144"/>
                              <a:gd name="T4" fmla="+- 0 1947 1592"/>
                              <a:gd name="T5" fmla="*/ T4 w 8721"/>
                              <a:gd name="T6" fmla="+- 0 469 469"/>
                              <a:gd name="T7" fmla="*/ 469 h 2144"/>
                              <a:gd name="T8" fmla="+- 0 1875 1592"/>
                              <a:gd name="T9" fmla="*/ T8 w 8721"/>
                              <a:gd name="T10" fmla="+- 0 477 469"/>
                              <a:gd name="T11" fmla="*/ 477 h 2144"/>
                              <a:gd name="T12" fmla="+- 0 1809 1592"/>
                              <a:gd name="T13" fmla="*/ T12 w 8721"/>
                              <a:gd name="T14" fmla="+- 0 497 469"/>
                              <a:gd name="T15" fmla="*/ 497 h 2144"/>
                              <a:gd name="T16" fmla="+- 0 1749 1592"/>
                              <a:gd name="T17" fmla="*/ T16 w 8721"/>
                              <a:gd name="T18" fmla="+- 0 530 469"/>
                              <a:gd name="T19" fmla="*/ 530 h 2144"/>
                              <a:gd name="T20" fmla="+- 0 1696 1592"/>
                              <a:gd name="T21" fmla="*/ T20 w 8721"/>
                              <a:gd name="T22" fmla="+- 0 573 469"/>
                              <a:gd name="T23" fmla="*/ 573 h 2144"/>
                              <a:gd name="T24" fmla="+- 0 1653 1592"/>
                              <a:gd name="T25" fmla="*/ T24 w 8721"/>
                              <a:gd name="T26" fmla="+- 0 626 469"/>
                              <a:gd name="T27" fmla="*/ 626 h 2144"/>
                              <a:gd name="T28" fmla="+- 0 1620 1592"/>
                              <a:gd name="T29" fmla="*/ T28 w 8721"/>
                              <a:gd name="T30" fmla="+- 0 686 469"/>
                              <a:gd name="T31" fmla="*/ 686 h 2144"/>
                              <a:gd name="T32" fmla="+- 0 1600 1592"/>
                              <a:gd name="T33" fmla="*/ T32 w 8721"/>
                              <a:gd name="T34" fmla="+- 0 752 469"/>
                              <a:gd name="T35" fmla="*/ 752 h 2144"/>
                              <a:gd name="T36" fmla="+- 0 1592 1592"/>
                              <a:gd name="T37" fmla="*/ T36 w 8721"/>
                              <a:gd name="T38" fmla="+- 0 824 469"/>
                              <a:gd name="T39" fmla="*/ 824 h 2144"/>
                              <a:gd name="T40" fmla="+- 0 1592 1592"/>
                              <a:gd name="T41" fmla="*/ T40 w 8721"/>
                              <a:gd name="T42" fmla="+- 0 2259 469"/>
                              <a:gd name="T43" fmla="*/ 2259 h 2144"/>
                              <a:gd name="T44" fmla="+- 0 1600 1592"/>
                              <a:gd name="T45" fmla="*/ T44 w 8721"/>
                              <a:gd name="T46" fmla="+- 0 2330 469"/>
                              <a:gd name="T47" fmla="*/ 2330 h 2144"/>
                              <a:gd name="T48" fmla="+- 0 1620 1592"/>
                              <a:gd name="T49" fmla="*/ T48 w 8721"/>
                              <a:gd name="T50" fmla="+- 0 2397 469"/>
                              <a:gd name="T51" fmla="*/ 2397 h 2144"/>
                              <a:gd name="T52" fmla="+- 0 1653 1592"/>
                              <a:gd name="T53" fmla="*/ T52 w 8721"/>
                              <a:gd name="T54" fmla="+- 0 2457 469"/>
                              <a:gd name="T55" fmla="*/ 2457 h 2144"/>
                              <a:gd name="T56" fmla="+- 0 1696 1592"/>
                              <a:gd name="T57" fmla="*/ T56 w 8721"/>
                              <a:gd name="T58" fmla="+- 0 2510 469"/>
                              <a:gd name="T59" fmla="*/ 2510 h 2144"/>
                              <a:gd name="T60" fmla="+- 0 1749 1592"/>
                              <a:gd name="T61" fmla="*/ T60 w 8721"/>
                              <a:gd name="T62" fmla="+- 0 2553 469"/>
                              <a:gd name="T63" fmla="*/ 2553 h 2144"/>
                              <a:gd name="T64" fmla="+- 0 1809 1592"/>
                              <a:gd name="T65" fmla="*/ T64 w 8721"/>
                              <a:gd name="T66" fmla="+- 0 2585 469"/>
                              <a:gd name="T67" fmla="*/ 2585 h 2144"/>
                              <a:gd name="T68" fmla="+- 0 1875 1592"/>
                              <a:gd name="T69" fmla="*/ T68 w 8721"/>
                              <a:gd name="T70" fmla="+- 0 2606 469"/>
                              <a:gd name="T71" fmla="*/ 2606 h 2144"/>
                              <a:gd name="T72" fmla="+- 0 1947 1592"/>
                              <a:gd name="T73" fmla="*/ T72 w 8721"/>
                              <a:gd name="T74" fmla="+- 0 2613 469"/>
                              <a:gd name="T75" fmla="*/ 2613 h 2144"/>
                              <a:gd name="T76" fmla="+- 0 9959 1592"/>
                              <a:gd name="T77" fmla="*/ T76 w 8721"/>
                              <a:gd name="T78" fmla="+- 0 2613 469"/>
                              <a:gd name="T79" fmla="*/ 2613 h 2144"/>
                              <a:gd name="T80" fmla="+- 0 10030 1592"/>
                              <a:gd name="T81" fmla="*/ T80 w 8721"/>
                              <a:gd name="T82" fmla="+- 0 2606 469"/>
                              <a:gd name="T83" fmla="*/ 2606 h 2144"/>
                              <a:gd name="T84" fmla="+- 0 10097 1592"/>
                              <a:gd name="T85" fmla="*/ T84 w 8721"/>
                              <a:gd name="T86" fmla="+- 0 2585 469"/>
                              <a:gd name="T87" fmla="*/ 2585 h 2144"/>
                              <a:gd name="T88" fmla="+- 0 10157 1592"/>
                              <a:gd name="T89" fmla="*/ T88 w 8721"/>
                              <a:gd name="T90" fmla="+- 0 2553 469"/>
                              <a:gd name="T91" fmla="*/ 2553 h 2144"/>
                              <a:gd name="T92" fmla="+- 0 10209 1592"/>
                              <a:gd name="T93" fmla="*/ T92 w 8721"/>
                              <a:gd name="T94" fmla="+- 0 2510 469"/>
                              <a:gd name="T95" fmla="*/ 2510 h 2144"/>
                              <a:gd name="T96" fmla="+- 0 10253 1592"/>
                              <a:gd name="T97" fmla="*/ T96 w 8721"/>
                              <a:gd name="T98" fmla="+- 0 2457 469"/>
                              <a:gd name="T99" fmla="*/ 2457 h 2144"/>
                              <a:gd name="T100" fmla="+- 0 10285 1592"/>
                              <a:gd name="T101" fmla="*/ T100 w 8721"/>
                              <a:gd name="T102" fmla="+- 0 2397 469"/>
                              <a:gd name="T103" fmla="*/ 2397 h 2144"/>
                              <a:gd name="T104" fmla="+- 0 10306 1592"/>
                              <a:gd name="T105" fmla="*/ T104 w 8721"/>
                              <a:gd name="T106" fmla="+- 0 2330 469"/>
                              <a:gd name="T107" fmla="*/ 2330 h 2144"/>
                              <a:gd name="T108" fmla="+- 0 10313 1592"/>
                              <a:gd name="T109" fmla="*/ T108 w 8721"/>
                              <a:gd name="T110" fmla="+- 0 2259 469"/>
                              <a:gd name="T111" fmla="*/ 2259 h 2144"/>
                              <a:gd name="T112" fmla="+- 0 10313 1592"/>
                              <a:gd name="T113" fmla="*/ T112 w 8721"/>
                              <a:gd name="T114" fmla="+- 0 824 469"/>
                              <a:gd name="T115" fmla="*/ 824 h 2144"/>
                              <a:gd name="T116" fmla="+- 0 10306 1592"/>
                              <a:gd name="T117" fmla="*/ T116 w 8721"/>
                              <a:gd name="T118" fmla="+- 0 752 469"/>
                              <a:gd name="T119" fmla="*/ 752 h 2144"/>
                              <a:gd name="T120" fmla="+- 0 10285 1592"/>
                              <a:gd name="T121" fmla="*/ T120 w 8721"/>
                              <a:gd name="T122" fmla="+- 0 686 469"/>
                              <a:gd name="T123" fmla="*/ 686 h 2144"/>
                              <a:gd name="T124" fmla="+- 0 10253 1592"/>
                              <a:gd name="T125" fmla="*/ T124 w 8721"/>
                              <a:gd name="T126" fmla="+- 0 626 469"/>
                              <a:gd name="T127" fmla="*/ 626 h 2144"/>
                              <a:gd name="T128" fmla="+- 0 10209 1592"/>
                              <a:gd name="T129" fmla="*/ T128 w 8721"/>
                              <a:gd name="T130" fmla="+- 0 573 469"/>
                              <a:gd name="T131" fmla="*/ 573 h 2144"/>
                              <a:gd name="T132" fmla="+- 0 10157 1592"/>
                              <a:gd name="T133" fmla="*/ T132 w 8721"/>
                              <a:gd name="T134" fmla="+- 0 530 469"/>
                              <a:gd name="T135" fmla="*/ 530 h 2144"/>
                              <a:gd name="T136" fmla="+- 0 10097 1592"/>
                              <a:gd name="T137" fmla="*/ T136 w 8721"/>
                              <a:gd name="T138" fmla="+- 0 497 469"/>
                              <a:gd name="T139" fmla="*/ 497 h 2144"/>
                              <a:gd name="T140" fmla="+- 0 10030 1592"/>
                              <a:gd name="T141" fmla="*/ T140 w 8721"/>
                              <a:gd name="T142" fmla="+- 0 477 469"/>
                              <a:gd name="T143" fmla="*/ 477 h 2144"/>
                              <a:gd name="T144" fmla="+- 0 9959 1592"/>
                              <a:gd name="T145" fmla="*/ T144 w 8721"/>
                              <a:gd name="T146" fmla="+- 0 469 469"/>
                              <a:gd name="T147" fmla="*/ 469 h 214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</a:cxnLst>
                            <a:rect l="0" t="0" r="r" b="b"/>
                            <a:pathLst>
                              <a:path w="8721" h="2144">
                                <a:moveTo>
                                  <a:pt x="8367" y="0"/>
                                </a:moveTo>
                                <a:lnTo>
                                  <a:pt x="355" y="0"/>
                                </a:lnTo>
                                <a:lnTo>
                                  <a:pt x="283" y="8"/>
                                </a:lnTo>
                                <a:lnTo>
                                  <a:pt x="217" y="28"/>
                                </a:lnTo>
                                <a:lnTo>
                                  <a:pt x="157" y="61"/>
                                </a:lnTo>
                                <a:lnTo>
                                  <a:pt x="104" y="104"/>
                                </a:lnTo>
                                <a:lnTo>
                                  <a:pt x="61" y="157"/>
                                </a:lnTo>
                                <a:lnTo>
                                  <a:pt x="28" y="217"/>
                                </a:lnTo>
                                <a:lnTo>
                                  <a:pt x="8" y="283"/>
                                </a:lnTo>
                                <a:lnTo>
                                  <a:pt x="0" y="355"/>
                                </a:lnTo>
                                <a:lnTo>
                                  <a:pt x="0" y="1790"/>
                                </a:lnTo>
                                <a:lnTo>
                                  <a:pt x="8" y="1861"/>
                                </a:lnTo>
                                <a:lnTo>
                                  <a:pt x="28" y="1928"/>
                                </a:lnTo>
                                <a:lnTo>
                                  <a:pt x="61" y="1988"/>
                                </a:lnTo>
                                <a:lnTo>
                                  <a:pt x="104" y="2041"/>
                                </a:lnTo>
                                <a:lnTo>
                                  <a:pt x="157" y="2084"/>
                                </a:lnTo>
                                <a:lnTo>
                                  <a:pt x="217" y="2116"/>
                                </a:lnTo>
                                <a:lnTo>
                                  <a:pt x="283" y="2137"/>
                                </a:lnTo>
                                <a:lnTo>
                                  <a:pt x="355" y="2144"/>
                                </a:lnTo>
                                <a:lnTo>
                                  <a:pt x="8367" y="2144"/>
                                </a:lnTo>
                                <a:lnTo>
                                  <a:pt x="8438" y="2137"/>
                                </a:lnTo>
                                <a:lnTo>
                                  <a:pt x="8505" y="2116"/>
                                </a:lnTo>
                                <a:lnTo>
                                  <a:pt x="8565" y="2084"/>
                                </a:lnTo>
                                <a:lnTo>
                                  <a:pt x="8617" y="2041"/>
                                </a:lnTo>
                                <a:lnTo>
                                  <a:pt x="8661" y="1988"/>
                                </a:lnTo>
                                <a:lnTo>
                                  <a:pt x="8693" y="1928"/>
                                </a:lnTo>
                                <a:lnTo>
                                  <a:pt x="8714" y="1861"/>
                                </a:lnTo>
                                <a:lnTo>
                                  <a:pt x="8721" y="1790"/>
                                </a:lnTo>
                                <a:lnTo>
                                  <a:pt x="8721" y="355"/>
                                </a:lnTo>
                                <a:lnTo>
                                  <a:pt x="8714" y="283"/>
                                </a:lnTo>
                                <a:lnTo>
                                  <a:pt x="8693" y="217"/>
                                </a:lnTo>
                                <a:lnTo>
                                  <a:pt x="8661" y="157"/>
                                </a:lnTo>
                                <a:lnTo>
                                  <a:pt x="8617" y="104"/>
                                </a:lnTo>
                                <a:lnTo>
                                  <a:pt x="8565" y="61"/>
                                </a:lnTo>
                                <a:lnTo>
                                  <a:pt x="8505" y="28"/>
                                </a:lnTo>
                                <a:lnTo>
                                  <a:pt x="8438" y="8"/>
                                </a:lnTo>
                                <a:lnTo>
                                  <a:pt x="83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EFE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E101C" w:rsidRDefault="006E101C" w:rsidP="006E101C">
                              <w:pPr>
                                <w:widowControl w:val="0"/>
                                <w:autoSpaceDE w:val="0"/>
                                <w:autoSpaceDN w:val="0"/>
                                <w:spacing w:line="242" w:lineRule="exact"/>
                                <w:jc w:val="left"/>
                                <w:rPr>
                                  <w:rFonts w:ascii="Century Gothic" w:hAnsi="Century Gothic"/>
                                  <w:color w:val="3B3A3B"/>
                                  <w:sz w:val="22"/>
                                </w:rPr>
                              </w:pPr>
                            </w:p>
                            <w:p w:rsidR="006E101C" w:rsidRPr="006E59F6" w:rsidRDefault="004F34EA" w:rsidP="006E101C">
                              <w:pPr>
                                <w:widowControl w:val="0"/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396"/>
                                  <w:tab w:val="left" w:pos="397"/>
                                </w:tabs>
                                <w:autoSpaceDE w:val="0"/>
                                <w:autoSpaceDN w:val="0"/>
                                <w:spacing w:line="242" w:lineRule="exact"/>
                                <w:ind w:left="396"/>
                                <w:jc w:val="left"/>
                                <w:rPr>
                                  <w:rFonts w:ascii="Century Gothic" w:hAnsi="Century Gothic"/>
                                  <w:sz w:val="22"/>
                                </w:rPr>
                              </w:pPr>
                              <w:r>
                                <w:rPr>
                                  <w:rFonts w:ascii="Century Gothic" w:hAnsi="Century Gothic"/>
                                  <w:color w:val="3B3A3B"/>
                                  <w:sz w:val="22"/>
                                </w:rPr>
                                <w:t>…</w:t>
                              </w:r>
                            </w:p>
                            <w:p w:rsidR="006E59F6" w:rsidRPr="006E59F6" w:rsidRDefault="006E59F6" w:rsidP="006E59F6">
                              <w:pPr>
                                <w:widowControl w:val="0"/>
                                <w:tabs>
                                  <w:tab w:val="left" w:pos="396"/>
                                  <w:tab w:val="left" w:pos="397"/>
                                </w:tabs>
                                <w:autoSpaceDE w:val="0"/>
                                <w:autoSpaceDN w:val="0"/>
                                <w:spacing w:line="242" w:lineRule="exact"/>
                                <w:ind w:left="396"/>
                                <w:jc w:val="left"/>
                                <w:rPr>
                                  <w:rFonts w:ascii="Century Gothic" w:hAnsi="Century Gothic"/>
                                  <w:sz w:val="22"/>
                                </w:rPr>
                              </w:pPr>
                            </w:p>
                            <w:p w:rsidR="006E59F6" w:rsidRPr="006E59F6" w:rsidRDefault="004F34EA" w:rsidP="006E101C">
                              <w:pPr>
                                <w:widowControl w:val="0"/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396"/>
                                  <w:tab w:val="left" w:pos="397"/>
                                </w:tabs>
                                <w:autoSpaceDE w:val="0"/>
                                <w:autoSpaceDN w:val="0"/>
                                <w:spacing w:line="242" w:lineRule="exact"/>
                                <w:ind w:left="396"/>
                                <w:jc w:val="left"/>
                                <w:rPr>
                                  <w:rFonts w:ascii="Century Gothic" w:hAnsi="Century Gothic"/>
                                  <w:sz w:val="22"/>
                                </w:rPr>
                              </w:pPr>
                              <w:r>
                                <w:rPr>
                                  <w:rFonts w:ascii="Century Gothic" w:hAnsi="Century Gothic"/>
                                  <w:color w:val="3B3A3B"/>
                                  <w:sz w:val="22"/>
                                </w:rPr>
                                <w:t>…</w:t>
                              </w:r>
                            </w:p>
                            <w:p w:rsidR="006E59F6" w:rsidRPr="006E59F6" w:rsidRDefault="006E59F6" w:rsidP="006E59F6">
                              <w:pPr>
                                <w:widowControl w:val="0"/>
                                <w:tabs>
                                  <w:tab w:val="left" w:pos="396"/>
                                  <w:tab w:val="left" w:pos="397"/>
                                </w:tabs>
                                <w:autoSpaceDE w:val="0"/>
                                <w:autoSpaceDN w:val="0"/>
                                <w:spacing w:line="242" w:lineRule="exact"/>
                                <w:jc w:val="left"/>
                                <w:rPr>
                                  <w:rFonts w:ascii="Century Gothic" w:hAnsi="Century Gothic"/>
                                  <w:sz w:val="22"/>
                                </w:rPr>
                              </w:pPr>
                            </w:p>
                            <w:p w:rsidR="006E101C" w:rsidRDefault="006E101C" w:rsidP="006E101C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89" y="469"/>
                            <a:ext cx="303" cy="32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1592" y="884"/>
                            <a:ext cx="0" cy="1335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AEEF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6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92" y="2313"/>
                            <a:ext cx="320" cy="30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7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2007" y="2613"/>
                            <a:ext cx="7912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AEEF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8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013" y="2293"/>
                            <a:ext cx="303" cy="32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9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10313" y="2199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AEEF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993" y="466"/>
                            <a:ext cx="320" cy="30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1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9899" y="469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AEEF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AutoShape 12"/>
                        <wps:cNvSpPr>
                          <a:spLocks/>
                        </wps:cNvSpPr>
                        <wps:spPr bwMode="auto">
                          <a:xfrm>
                            <a:off x="1592" y="469"/>
                            <a:ext cx="8721" cy="2144"/>
                          </a:xfrm>
                          <a:custGeom>
                            <a:avLst/>
                            <a:gdLst>
                              <a:gd name="T0" fmla="+- 0 1593 1592"/>
                              <a:gd name="T1" fmla="*/ T0 w 8721"/>
                              <a:gd name="T2" fmla="+- 0 804 469"/>
                              <a:gd name="T3" fmla="*/ 804 h 2144"/>
                              <a:gd name="T4" fmla="+- 0 1593 1592"/>
                              <a:gd name="T5" fmla="*/ T4 w 8721"/>
                              <a:gd name="T6" fmla="+- 0 811 469"/>
                              <a:gd name="T7" fmla="*/ 811 h 2144"/>
                              <a:gd name="T8" fmla="+- 0 1592 1592"/>
                              <a:gd name="T9" fmla="*/ T8 w 8721"/>
                              <a:gd name="T10" fmla="+- 0 817 469"/>
                              <a:gd name="T11" fmla="*/ 817 h 2144"/>
                              <a:gd name="T12" fmla="+- 0 1592 1592"/>
                              <a:gd name="T13" fmla="*/ T12 w 8721"/>
                              <a:gd name="T14" fmla="+- 0 824 469"/>
                              <a:gd name="T15" fmla="*/ 824 h 2144"/>
                              <a:gd name="T16" fmla="+- 0 1592 1592"/>
                              <a:gd name="T17" fmla="*/ T16 w 8721"/>
                              <a:gd name="T18" fmla="+- 0 844 469"/>
                              <a:gd name="T19" fmla="*/ 844 h 2144"/>
                              <a:gd name="T20" fmla="+- 0 1592 1592"/>
                              <a:gd name="T21" fmla="*/ T20 w 8721"/>
                              <a:gd name="T22" fmla="+- 0 2239 469"/>
                              <a:gd name="T23" fmla="*/ 2239 h 2144"/>
                              <a:gd name="T24" fmla="+- 0 1592 1592"/>
                              <a:gd name="T25" fmla="*/ T24 w 8721"/>
                              <a:gd name="T26" fmla="+- 0 2259 469"/>
                              <a:gd name="T27" fmla="*/ 2259 h 2144"/>
                              <a:gd name="T28" fmla="+- 0 1592 1592"/>
                              <a:gd name="T29" fmla="*/ T28 w 8721"/>
                              <a:gd name="T30" fmla="+- 0 2266 469"/>
                              <a:gd name="T31" fmla="*/ 2266 h 2144"/>
                              <a:gd name="T32" fmla="+- 0 1593 1592"/>
                              <a:gd name="T33" fmla="*/ T32 w 8721"/>
                              <a:gd name="T34" fmla="+- 0 2272 469"/>
                              <a:gd name="T35" fmla="*/ 2272 h 2144"/>
                              <a:gd name="T36" fmla="+- 0 1593 1592"/>
                              <a:gd name="T37" fmla="*/ T36 w 8721"/>
                              <a:gd name="T38" fmla="+- 0 2279 469"/>
                              <a:gd name="T39" fmla="*/ 2279 h 2144"/>
                              <a:gd name="T40" fmla="+- 0 1927 1592"/>
                              <a:gd name="T41" fmla="*/ T40 w 8721"/>
                              <a:gd name="T42" fmla="+- 0 2613 469"/>
                              <a:gd name="T43" fmla="*/ 2613 h 2144"/>
                              <a:gd name="T44" fmla="+- 0 1933 1592"/>
                              <a:gd name="T45" fmla="*/ T44 w 8721"/>
                              <a:gd name="T46" fmla="+- 0 2613 469"/>
                              <a:gd name="T47" fmla="*/ 2613 h 2144"/>
                              <a:gd name="T48" fmla="+- 0 1940 1592"/>
                              <a:gd name="T49" fmla="*/ T48 w 8721"/>
                              <a:gd name="T50" fmla="+- 0 2613 469"/>
                              <a:gd name="T51" fmla="*/ 2613 h 2144"/>
                              <a:gd name="T52" fmla="+- 0 1947 1592"/>
                              <a:gd name="T53" fmla="*/ T52 w 8721"/>
                              <a:gd name="T54" fmla="+- 0 2613 469"/>
                              <a:gd name="T55" fmla="*/ 2613 h 2144"/>
                              <a:gd name="T56" fmla="+- 0 1967 1592"/>
                              <a:gd name="T57" fmla="*/ T56 w 8721"/>
                              <a:gd name="T58" fmla="+- 0 2613 469"/>
                              <a:gd name="T59" fmla="*/ 2613 h 2144"/>
                              <a:gd name="T60" fmla="+- 0 9939 1592"/>
                              <a:gd name="T61" fmla="*/ T60 w 8721"/>
                              <a:gd name="T62" fmla="+- 0 2613 469"/>
                              <a:gd name="T63" fmla="*/ 2613 h 2144"/>
                              <a:gd name="T64" fmla="+- 0 9959 1592"/>
                              <a:gd name="T65" fmla="*/ T64 w 8721"/>
                              <a:gd name="T66" fmla="+- 0 2613 469"/>
                              <a:gd name="T67" fmla="*/ 2613 h 2144"/>
                              <a:gd name="T68" fmla="+- 0 9965 1592"/>
                              <a:gd name="T69" fmla="*/ T68 w 8721"/>
                              <a:gd name="T70" fmla="+- 0 2613 469"/>
                              <a:gd name="T71" fmla="*/ 2613 h 2144"/>
                              <a:gd name="T72" fmla="+- 0 9972 1592"/>
                              <a:gd name="T73" fmla="*/ T72 w 8721"/>
                              <a:gd name="T74" fmla="+- 0 2613 469"/>
                              <a:gd name="T75" fmla="*/ 2613 h 2144"/>
                              <a:gd name="T76" fmla="+- 0 9979 1592"/>
                              <a:gd name="T77" fmla="*/ T76 w 8721"/>
                              <a:gd name="T78" fmla="+- 0 2613 469"/>
                              <a:gd name="T79" fmla="*/ 2613 h 2144"/>
                              <a:gd name="T80" fmla="+- 0 10313 1592"/>
                              <a:gd name="T81" fmla="*/ T80 w 8721"/>
                              <a:gd name="T82" fmla="+- 0 2279 469"/>
                              <a:gd name="T83" fmla="*/ 2279 h 2144"/>
                              <a:gd name="T84" fmla="+- 0 10313 1592"/>
                              <a:gd name="T85" fmla="*/ T84 w 8721"/>
                              <a:gd name="T86" fmla="+- 0 2272 469"/>
                              <a:gd name="T87" fmla="*/ 2272 h 2144"/>
                              <a:gd name="T88" fmla="+- 0 10313 1592"/>
                              <a:gd name="T89" fmla="*/ T88 w 8721"/>
                              <a:gd name="T90" fmla="+- 0 2266 469"/>
                              <a:gd name="T91" fmla="*/ 2266 h 2144"/>
                              <a:gd name="T92" fmla="+- 0 10313 1592"/>
                              <a:gd name="T93" fmla="*/ T92 w 8721"/>
                              <a:gd name="T94" fmla="+- 0 2259 469"/>
                              <a:gd name="T95" fmla="*/ 2259 h 2144"/>
                              <a:gd name="T96" fmla="+- 0 10313 1592"/>
                              <a:gd name="T97" fmla="*/ T96 w 8721"/>
                              <a:gd name="T98" fmla="+- 0 2239 469"/>
                              <a:gd name="T99" fmla="*/ 2239 h 2144"/>
                              <a:gd name="T100" fmla="+- 0 10313 1592"/>
                              <a:gd name="T101" fmla="*/ T100 w 8721"/>
                              <a:gd name="T102" fmla="+- 0 844 469"/>
                              <a:gd name="T103" fmla="*/ 844 h 2144"/>
                              <a:gd name="T104" fmla="+- 0 10313 1592"/>
                              <a:gd name="T105" fmla="*/ T104 w 8721"/>
                              <a:gd name="T106" fmla="+- 0 824 469"/>
                              <a:gd name="T107" fmla="*/ 824 h 2144"/>
                              <a:gd name="T108" fmla="+- 0 10313 1592"/>
                              <a:gd name="T109" fmla="*/ T108 w 8721"/>
                              <a:gd name="T110" fmla="+- 0 817 469"/>
                              <a:gd name="T111" fmla="*/ 817 h 2144"/>
                              <a:gd name="T112" fmla="+- 0 10313 1592"/>
                              <a:gd name="T113" fmla="*/ T112 w 8721"/>
                              <a:gd name="T114" fmla="+- 0 811 469"/>
                              <a:gd name="T115" fmla="*/ 811 h 2144"/>
                              <a:gd name="T116" fmla="+- 0 10313 1592"/>
                              <a:gd name="T117" fmla="*/ T116 w 8721"/>
                              <a:gd name="T118" fmla="+- 0 804 469"/>
                              <a:gd name="T119" fmla="*/ 804 h 2144"/>
                              <a:gd name="T120" fmla="+- 0 9979 1592"/>
                              <a:gd name="T121" fmla="*/ T120 w 8721"/>
                              <a:gd name="T122" fmla="+- 0 470 469"/>
                              <a:gd name="T123" fmla="*/ 470 h 2144"/>
                              <a:gd name="T124" fmla="+- 0 9972 1592"/>
                              <a:gd name="T125" fmla="*/ T124 w 8721"/>
                              <a:gd name="T126" fmla="+- 0 470 469"/>
                              <a:gd name="T127" fmla="*/ 470 h 2144"/>
                              <a:gd name="T128" fmla="+- 0 9965 1592"/>
                              <a:gd name="T129" fmla="*/ T128 w 8721"/>
                              <a:gd name="T130" fmla="+- 0 469 469"/>
                              <a:gd name="T131" fmla="*/ 469 h 2144"/>
                              <a:gd name="T132" fmla="+- 0 9959 1592"/>
                              <a:gd name="T133" fmla="*/ T132 w 8721"/>
                              <a:gd name="T134" fmla="+- 0 469 469"/>
                              <a:gd name="T135" fmla="*/ 469 h 2144"/>
                              <a:gd name="T136" fmla="+- 0 9939 1592"/>
                              <a:gd name="T137" fmla="*/ T136 w 8721"/>
                              <a:gd name="T138" fmla="+- 0 469 469"/>
                              <a:gd name="T139" fmla="*/ 469 h 2144"/>
                              <a:gd name="T140" fmla="+- 0 1967 1592"/>
                              <a:gd name="T141" fmla="*/ T140 w 8721"/>
                              <a:gd name="T142" fmla="+- 0 469 469"/>
                              <a:gd name="T143" fmla="*/ 469 h 2144"/>
                              <a:gd name="T144" fmla="+- 0 1947 1592"/>
                              <a:gd name="T145" fmla="*/ T144 w 8721"/>
                              <a:gd name="T146" fmla="+- 0 469 469"/>
                              <a:gd name="T147" fmla="*/ 469 h 2144"/>
                              <a:gd name="T148" fmla="+- 0 1940 1592"/>
                              <a:gd name="T149" fmla="*/ T148 w 8721"/>
                              <a:gd name="T150" fmla="+- 0 469 469"/>
                              <a:gd name="T151" fmla="*/ 469 h 2144"/>
                              <a:gd name="T152" fmla="+- 0 1933 1592"/>
                              <a:gd name="T153" fmla="*/ T152 w 8721"/>
                              <a:gd name="T154" fmla="+- 0 470 469"/>
                              <a:gd name="T155" fmla="*/ 470 h 2144"/>
                              <a:gd name="T156" fmla="+- 0 1927 1592"/>
                              <a:gd name="T157" fmla="*/ T156 w 8721"/>
                              <a:gd name="T158" fmla="+- 0 470 469"/>
                              <a:gd name="T159" fmla="*/ 470 h 214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</a:cxnLst>
                            <a:rect l="0" t="0" r="r" b="b"/>
                            <a:pathLst>
                              <a:path w="8721" h="2144">
                                <a:moveTo>
                                  <a:pt x="1" y="335"/>
                                </a:moveTo>
                                <a:lnTo>
                                  <a:pt x="1" y="342"/>
                                </a:lnTo>
                                <a:lnTo>
                                  <a:pt x="0" y="348"/>
                                </a:lnTo>
                                <a:lnTo>
                                  <a:pt x="0" y="355"/>
                                </a:lnTo>
                                <a:lnTo>
                                  <a:pt x="0" y="375"/>
                                </a:lnTo>
                                <a:moveTo>
                                  <a:pt x="0" y="1770"/>
                                </a:moveTo>
                                <a:lnTo>
                                  <a:pt x="0" y="1790"/>
                                </a:lnTo>
                                <a:lnTo>
                                  <a:pt x="0" y="1797"/>
                                </a:lnTo>
                                <a:lnTo>
                                  <a:pt x="1" y="1803"/>
                                </a:lnTo>
                                <a:lnTo>
                                  <a:pt x="1" y="1810"/>
                                </a:lnTo>
                                <a:moveTo>
                                  <a:pt x="335" y="2144"/>
                                </a:moveTo>
                                <a:lnTo>
                                  <a:pt x="341" y="2144"/>
                                </a:lnTo>
                                <a:lnTo>
                                  <a:pt x="348" y="2144"/>
                                </a:lnTo>
                                <a:lnTo>
                                  <a:pt x="355" y="2144"/>
                                </a:lnTo>
                                <a:lnTo>
                                  <a:pt x="375" y="2144"/>
                                </a:lnTo>
                                <a:moveTo>
                                  <a:pt x="8347" y="2144"/>
                                </a:moveTo>
                                <a:lnTo>
                                  <a:pt x="8367" y="2144"/>
                                </a:lnTo>
                                <a:lnTo>
                                  <a:pt x="8373" y="2144"/>
                                </a:lnTo>
                                <a:lnTo>
                                  <a:pt x="8380" y="2144"/>
                                </a:lnTo>
                                <a:lnTo>
                                  <a:pt x="8387" y="2144"/>
                                </a:lnTo>
                                <a:moveTo>
                                  <a:pt x="8721" y="1810"/>
                                </a:moveTo>
                                <a:lnTo>
                                  <a:pt x="8721" y="1803"/>
                                </a:lnTo>
                                <a:lnTo>
                                  <a:pt x="8721" y="1797"/>
                                </a:lnTo>
                                <a:lnTo>
                                  <a:pt x="8721" y="1790"/>
                                </a:lnTo>
                                <a:lnTo>
                                  <a:pt x="8721" y="1770"/>
                                </a:lnTo>
                                <a:moveTo>
                                  <a:pt x="8721" y="375"/>
                                </a:moveTo>
                                <a:lnTo>
                                  <a:pt x="8721" y="355"/>
                                </a:lnTo>
                                <a:lnTo>
                                  <a:pt x="8721" y="348"/>
                                </a:lnTo>
                                <a:lnTo>
                                  <a:pt x="8721" y="342"/>
                                </a:lnTo>
                                <a:lnTo>
                                  <a:pt x="8721" y="335"/>
                                </a:lnTo>
                                <a:moveTo>
                                  <a:pt x="8387" y="1"/>
                                </a:moveTo>
                                <a:lnTo>
                                  <a:pt x="8380" y="1"/>
                                </a:lnTo>
                                <a:lnTo>
                                  <a:pt x="8373" y="0"/>
                                </a:lnTo>
                                <a:lnTo>
                                  <a:pt x="8367" y="0"/>
                                </a:lnTo>
                                <a:lnTo>
                                  <a:pt x="8347" y="0"/>
                                </a:lnTo>
                                <a:moveTo>
                                  <a:pt x="375" y="0"/>
                                </a:moveTo>
                                <a:lnTo>
                                  <a:pt x="355" y="0"/>
                                </a:lnTo>
                                <a:lnTo>
                                  <a:pt x="348" y="0"/>
                                </a:lnTo>
                                <a:lnTo>
                                  <a:pt x="341" y="1"/>
                                </a:lnTo>
                                <a:lnTo>
                                  <a:pt x="335" y="1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AEE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2895" y="-39"/>
                            <a:ext cx="5870" cy="923"/>
                          </a:xfrm>
                          <a:prstGeom prst="rect">
                            <a:avLst/>
                          </a:prstGeom>
                          <a:solidFill>
                            <a:schemeClr val="accent2"/>
                          </a:solidFill>
                          <a:ln w="9525">
                            <a:solidFill>
                              <a:schemeClr val="accent2"/>
                            </a:solidFill>
                            <a:miter lim="800000"/>
                            <a:headEnd/>
                            <a:tailEnd/>
                          </a:ln>
                          <a:extLst/>
                        </wps:spPr>
                        <wps:txbx>
                          <w:txbxContent>
                            <w:p w:rsidR="0056051B" w:rsidRPr="0056051B" w:rsidRDefault="0056051B" w:rsidP="0056051B">
                              <w:pPr>
                                <w:jc w:val="center"/>
                                <w:rPr>
                                  <w:rFonts w:ascii="Agency FB" w:hAnsi="Agency FB"/>
                                  <w:color w:val="FFFFFF" w:themeColor="background1"/>
                                  <w:sz w:val="32"/>
                                  <w:szCs w:val="32"/>
                                </w:rPr>
                              </w:pPr>
                              <w:r w:rsidRPr="0056051B">
                                <w:rPr>
                                  <w:rFonts w:ascii="Agency FB" w:hAnsi="Agency FB"/>
                                  <w:color w:val="FFFFFF" w:themeColor="background1"/>
                                  <w:sz w:val="32"/>
                                  <w:szCs w:val="32"/>
                                </w:rPr>
                                <w:t>Questionnement « SPÉCIFIQUE » à cette APSA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2B0C0A8" id="Groupe 2" o:spid="_x0000_s1026" style="position:absolute;left:0;text-align:left;margin-left:-.35pt;margin-top:280.6pt;width:436.35pt;height:77.65pt;z-index:-251657216;mso-wrap-distance-left:0;mso-wrap-distance-right:0;mso-position-horizontal-relative:margin;mso-position-vertical-relative:margin" coordorigin="1589,-39" coordsize="8727,26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">
                <v:shape id="Freeform 3" o:spid="_x0000_s1027" style="position:absolute;left:1592;top:469;width:8721;height:2147;visibility:visible;mso-wrap-style:square;v-text-anchor:top" coordsize="8721,214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9M7cEA&#10;AADaAAAADwAAAGRycy9kb3ducmV2LnhtbESP0YrCMBRE3wX/IVxh3zRdF4p0jbIUBXFFsfoBl+Zu&#10;W2xuahNr9++NIPg4zMwZZr7sTS06al1lWcHnJAJBnFtdcaHgfFqPZyCcR9ZYWyYF/+RguRgO5pho&#10;e+cjdZkvRICwS1BB6X2TSOnykgy6iW2Ig/dnW4M+yLaQusV7gJtaTqMolgYrDgslNpSWlF+ym1GQ&#10;7dImXl3jY3rdHrrfCxGm3V6pj1H/8w3CU+/f4Vd7oxV8wfNKuAFy8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YvTO3BAAAA2gAAAA8AAAAAAAAAAAAAAAAAmAIAAGRycy9kb3du&#10;cmV2LnhtbFBLBQYAAAAABAAEAPUAAACGAwAAAAA=&#10;" adj="-11796480,,5400" path="m8367,l355,,283,8,217,28,157,61r-53,43l61,157,28,217,8,283,,355,,1790r8,71l28,1928r33,60l104,2041r53,43l217,2116r66,21l355,2144r8012,l8438,2137r67,-21l8565,2084r52,-43l8661,1988r32,-60l8714,1861r7,-71l8721,355r-7,-72l8693,217r-32,-60l8617,104,8565,61,8505,28,8438,8,8367,xe" fillcolor="#f0efee" stroked="f">
                  <v:stroke joinstyle="round"/>
                  <v:formulas/>
                  <v:path arrowok="t" o:connecttype="custom" o:connectlocs="8367,470;355,470;283,478;217,498;157,531;104,574;61,627;28,687;8,753;0,825;0,2262;8,2333;28,2400;61,2460;104,2514;157,2557;217,2589;283,2610;355,2617;8367,2617;8438,2610;8505,2589;8565,2557;8617,2514;8661,2460;8693,2400;8714,2333;8721,2262;8721,825;8714,753;8693,687;8661,627;8617,574;8565,531;8505,498;8438,478;8367,470" o:connectangles="0,0,0,0,0,0,0,0,0,0,0,0,0,0,0,0,0,0,0,0,0,0,0,0,0,0,0,0,0,0,0,0,0,0,0,0,0" textboxrect="0,0,8721,2144"/>
                  <v:textbox>
                    <w:txbxContent>
                      <w:p w:rsidR="006E101C" w:rsidRDefault="006E101C" w:rsidP="006E101C">
                        <w:pPr>
                          <w:widowControl w:val="0"/>
                          <w:autoSpaceDE w:val="0"/>
                          <w:autoSpaceDN w:val="0"/>
                          <w:spacing w:line="242" w:lineRule="exact"/>
                          <w:jc w:val="left"/>
                          <w:rPr>
                            <w:rFonts w:ascii="Century Gothic" w:hAnsi="Century Gothic"/>
                            <w:color w:val="3B3A3B"/>
                            <w:sz w:val="22"/>
                          </w:rPr>
                        </w:pPr>
                      </w:p>
                      <w:p w:rsidR="006E101C" w:rsidRPr="006E59F6" w:rsidRDefault="004F34EA" w:rsidP="006E101C">
                        <w:pPr>
                          <w:widowControl w:val="0"/>
                          <w:numPr>
                            <w:ilvl w:val="0"/>
                            <w:numId w:val="1"/>
                          </w:numPr>
                          <w:tabs>
                            <w:tab w:val="left" w:pos="396"/>
                            <w:tab w:val="left" w:pos="397"/>
                          </w:tabs>
                          <w:autoSpaceDE w:val="0"/>
                          <w:autoSpaceDN w:val="0"/>
                          <w:spacing w:line="242" w:lineRule="exact"/>
                          <w:ind w:left="396"/>
                          <w:jc w:val="left"/>
                          <w:rPr>
                            <w:rFonts w:ascii="Century Gothic" w:hAnsi="Century Gothic"/>
                            <w:sz w:val="22"/>
                          </w:rPr>
                        </w:pPr>
                        <w:r>
                          <w:rPr>
                            <w:rFonts w:ascii="Century Gothic" w:hAnsi="Century Gothic"/>
                            <w:color w:val="3B3A3B"/>
                            <w:sz w:val="22"/>
                          </w:rPr>
                          <w:t>…</w:t>
                        </w:r>
                      </w:p>
                      <w:p w:rsidR="006E59F6" w:rsidRPr="006E59F6" w:rsidRDefault="006E59F6" w:rsidP="006E59F6">
                        <w:pPr>
                          <w:widowControl w:val="0"/>
                          <w:tabs>
                            <w:tab w:val="left" w:pos="396"/>
                            <w:tab w:val="left" w:pos="397"/>
                          </w:tabs>
                          <w:autoSpaceDE w:val="0"/>
                          <w:autoSpaceDN w:val="0"/>
                          <w:spacing w:line="242" w:lineRule="exact"/>
                          <w:ind w:left="396"/>
                          <w:jc w:val="left"/>
                          <w:rPr>
                            <w:rFonts w:ascii="Century Gothic" w:hAnsi="Century Gothic"/>
                            <w:sz w:val="22"/>
                          </w:rPr>
                        </w:pPr>
                      </w:p>
                      <w:p w:rsidR="006E59F6" w:rsidRPr="006E59F6" w:rsidRDefault="004F34EA" w:rsidP="006E101C">
                        <w:pPr>
                          <w:widowControl w:val="0"/>
                          <w:numPr>
                            <w:ilvl w:val="0"/>
                            <w:numId w:val="1"/>
                          </w:numPr>
                          <w:tabs>
                            <w:tab w:val="left" w:pos="396"/>
                            <w:tab w:val="left" w:pos="397"/>
                          </w:tabs>
                          <w:autoSpaceDE w:val="0"/>
                          <w:autoSpaceDN w:val="0"/>
                          <w:spacing w:line="242" w:lineRule="exact"/>
                          <w:ind w:left="396"/>
                          <w:jc w:val="left"/>
                          <w:rPr>
                            <w:rFonts w:ascii="Century Gothic" w:hAnsi="Century Gothic"/>
                            <w:sz w:val="22"/>
                          </w:rPr>
                        </w:pPr>
                        <w:r>
                          <w:rPr>
                            <w:rFonts w:ascii="Century Gothic" w:hAnsi="Century Gothic"/>
                            <w:color w:val="3B3A3B"/>
                            <w:sz w:val="22"/>
                          </w:rPr>
                          <w:t>…</w:t>
                        </w:r>
                      </w:p>
                      <w:p w:rsidR="006E59F6" w:rsidRPr="006E59F6" w:rsidRDefault="006E59F6" w:rsidP="006E59F6">
                        <w:pPr>
                          <w:widowControl w:val="0"/>
                          <w:tabs>
                            <w:tab w:val="left" w:pos="396"/>
                            <w:tab w:val="left" w:pos="397"/>
                          </w:tabs>
                          <w:autoSpaceDE w:val="0"/>
                          <w:autoSpaceDN w:val="0"/>
                          <w:spacing w:line="242" w:lineRule="exact"/>
                          <w:jc w:val="left"/>
                          <w:rPr>
                            <w:rFonts w:ascii="Century Gothic" w:hAnsi="Century Gothic"/>
                            <w:sz w:val="22"/>
                          </w:rPr>
                        </w:pPr>
                      </w:p>
                      <w:p w:rsidR="006E101C" w:rsidRDefault="006E101C" w:rsidP="006E101C">
                        <w:pPr>
                          <w:jc w:val="center"/>
                        </w:pP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" o:spid="_x0000_s1028" type="#_x0000_t75" style="position:absolute;left:1589;top:469;width:303;height:32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psPevEAAAA2gAAAA8AAABkcnMvZG93bnJldi54bWxEj1trAjEUhN8L/odwBN9q1iKtrEYRYaFP&#10;LfWCPh43Zy+4OdkmUbf+eiMUfBxm5htmtuhMIy7kfG1ZwWiYgCDOra65VLDdZK8TED4ga2wsk4I/&#10;8rCY915mmGp75R+6rEMpIoR9igqqENpUSp9XZNAPbUscvcI6gyFKV0rt8BrhppFvSfIuDdYcFyps&#10;aVVRflqfjYLbLTtn7rdwx8Pm+2s/CbvRR7FTatDvllMQgbrwDP+3P7WCMTyuxBsg53c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OpsPevEAAAA2gAAAA8AAAAAAAAAAAAAAAAA&#10;nwIAAGRycy9kb3ducmV2LnhtbFBLBQYAAAAABAAEAPcAAACQAwAAAAA=&#10;">
                  <v:imagedata r:id="rId11" o:title=""/>
                </v:shape>
                <v:line id="Line 5" o:spid="_x0000_s1029" style="position:absolute;visibility:visible;mso-wrap-style:square" from="1592,884" to="1592,22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5w+5sUAAADaAAAADwAAAGRycy9kb3ducmV2LnhtbESPQWvCQBSE7wX/w/IEb3WjWJHoKqJI&#10;JYdCYnvw9si+Jkuzb2N2q7G/vlsoeBxm5htmteltI67UeeNYwWScgCAunTZcKXg/HZ4XIHxA1tg4&#10;JgV38rBZD55WmGp345yuRahEhLBPUUEdQptK6cuaLPqxa4mj9+k6iyHKrpK6w1uE20ZOk2QuLRqO&#10;CzW2tKup/Cq+rYI387Mv8p05Xw7ZR5ZPs3l4nWVKjYb9dgkiUB8e4f/2USt4gb8r8QbI9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65w+5sUAAADaAAAADwAAAAAAAAAA&#10;AAAAAAChAgAAZHJzL2Rvd25yZXYueG1sUEsFBgAAAAAEAAQA+QAAAJMDAAAAAA==&#10;" strokecolor="#00aeef" strokeweight=".5pt">
                  <v:stroke dashstyle="1 1"/>
                </v:line>
                <v:shape id="Picture 6" o:spid="_x0000_s1030" type="#_x0000_t75" style="position:absolute;left:1592;top:2313;width:320;height:30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9t6VvFAAAA2gAAAA8AAABkcnMvZG93bnJldi54bWxEj91qwkAUhO8LvsNyCr0purEXotFVVLA/&#10;XvgT+wCH7GkSmj0bsqcxfftuQfBymJlvmMWqd7XqqA2VZwPjUQKKOPe24sLA52U3nIIKgmyx9kwG&#10;finAajl4WGBq/ZXP1GVSqAjhkKKBUqRJtQ55SQ7DyDfE0fvyrUOJsi20bfEa4a7WL0ky0Q4rjgsl&#10;NrQtKf/OfpyBbpof5TBr3j72z5vj7vVks/VBjHl67NdzUEK93MO39rs1MIH/K/EG6OU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/belbxQAAANoAAAAPAAAAAAAAAAAAAAAA&#10;AJ8CAABkcnMvZG93bnJldi54bWxQSwUGAAAAAAQABAD3AAAAkQMAAAAA&#10;">
                  <v:imagedata r:id="rId12" o:title=""/>
                </v:shape>
                <v:line id="Line 7" o:spid="_x0000_s1031" style="position:absolute;visibility:visible;mso-wrap-style:square" from="2007,2613" to="9919,261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EMakMQAAADaAAAADwAAAGRycy9kb3ducmV2LnhtbESPT2vCQBTE70K/w/IK3symPbQSXUNQ&#10;isWDRW3x+si+/KG7b9Ps1qTfvisIHoeZ+Q2zzEdrxIV63zpW8JSkIIhLp1uuFXye3mZzED4gazSO&#10;ScEfechXD5MlZtoNfKDLMdQiQthnqKAJocuk9GVDFn3iOuLoVa63GKLsa6l7HCLcGvmcpi/SYstx&#10;ocGO1g2V38dfq+C82f4M1Zeput16u9d7Izdt8aHU9HEsFiACjeEevrXftYJXuF6JN0Cu/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IQxqQxAAAANoAAAAPAAAAAAAAAAAA&#10;AAAAAKECAABkcnMvZG93bnJldi54bWxQSwUGAAAAAAQABAD5AAAAkgMAAAAA&#10;" strokecolor="#00aeef" strokeweight=".5pt">
                  <v:stroke dashstyle="dash"/>
                </v:line>
                <v:shape id="Picture 8" o:spid="_x0000_s1032" type="#_x0000_t75" style="position:absolute;left:10013;top:2293;width:303;height:32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k+/JfBAAAA2gAAAA8AAABkcnMvZG93bnJldi54bWxETz1rwzAQ3QP9D+ICXUItp0MorpUQAoFk&#10;cutm6Hi2zpapdXIt1bH/fTUUOj7ed36YbS8mGn3nWME2SUEQ10533Cq4fZyfXkD4gKyxd0wKFvJw&#10;2D+scsy0u/M7TWVoRQxhn6ECE8KQSelrQxZ94gbiyDVutBgiHFupR7zHcNvL5zTdSYsdxwaDA50M&#10;1V/lj1UwmM2prN6uffHdLH5XFe7zOl2UelzPx1cQgebwL/5zX7SCuDVeiTdA7n8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Mk+/JfBAAAA2gAAAA8AAAAAAAAAAAAAAAAAnwIA&#10;AGRycy9kb3ducmV2LnhtbFBLBQYAAAAABAAEAPcAAACNAwAAAAA=&#10;">
                  <v:imagedata r:id="rId13" o:title=""/>
                </v:shape>
                <v:line id="Line 9" o:spid="_x0000_s1033" style="position:absolute;visibility:visible;mso-wrap-style:square" from="10313,2199" to="10313,219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tE048UAAADaAAAADwAAAGRycy9kb3ducmV2LnhtbESPQWvCQBSE74X+h+UVvNWNIlKjq4hF&#10;WnIoJOrB2yP7TBazb9PsVlN/vVsoeBxm5htmseptIy7UeeNYwWiYgCAunTZcKdjvtq9vIHxA1tg4&#10;JgW/5GG1fH5aYKrdlXO6FKESEcI+RQV1CG0qpS9rsuiHriWO3sl1FkOUXSV1h9cIt40cJ8lUWjQc&#10;F2psaVNTeS5+rIIvc3sv8o05fm+zQ5aPs2n4mGRKDV769RxEoD48wv/tT61gBn9X4g2Qyz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tE048UAAADaAAAADwAAAAAAAAAA&#10;AAAAAAChAgAAZHJzL2Rvd25yZXYueG1sUEsFBgAAAAAEAAQA+QAAAJMDAAAAAA==&#10;" strokecolor="#00aeef" strokeweight=".5pt">
                  <v:stroke dashstyle="1 1"/>
                </v:line>
                <v:shape id="Picture 10" o:spid="_x0000_s1034" type="#_x0000_t75" style="position:absolute;left:9993;top:466;width:320;height:30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l2nzrEAAAA2wAAAA8AAABkcnMvZG93bnJldi54bWxEj0FrAjEQhe+F/ocwBS+lZitFZTVKFYTS&#10;W1WE3obNmN12M1mSuK7/vnMoeJvhvXnvm+V68K3qKaYmsIHXcQGKuAq2YWfgeNi9zEGljGyxDUwG&#10;bpRgvXp8WGJpw5W/qN9npySEU4kG6py7UutU1eQxjUNHLNo5RI9Z1ui0jXiVcN/qSVFMtceGpaHG&#10;jrY1Vb/7izfg5t/b59kndsXP0b31cXO6bdAbM3oa3hegMg35bv6//rCCL/TyiwygV3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Hl2nzrEAAAA2wAAAA8AAAAAAAAAAAAAAAAA&#10;nwIAAGRycy9kb3ducmV2LnhtbFBLBQYAAAAABAAEAPcAAACQAwAAAAA=&#10;">
                  <v:imagedata r:id="rId14" o:title=""/>
                </v:shape>
                <v:line id="Line 11" o:spid="_x0000_s1035" style="position:absolute;visibility:visible;mso-wrap-style:square" from="9899,469" to="9899,46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NjswcIAAADbAAAADwAAAGRycy9kb3ducmV2LnhtbERPS2vCQBC+F/wPywje6sYepKSuIoqk&#10;eEhp2tLrkJ086O5szK5J+u+7BcHbfHzP2ewma8RAvW8dK1gtExDEpdMt1wo+P06PzyB8QNZoHJOC&#10;X/Kw284eNphqN/I7DUWoRQxhn6KCJoQuldKXDVn0S9cRR65yvcUQYV9L3eMYw62RT0mylhZbjg0N&#10;dnRoqPwprlbB9zG7jNWXqbrzIct1buSx3b8ptZhP+xcQgaZwF9/crzrOX8H/L/EAuf0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4NjswcIAAADbAAAADwAAAAAAAAAAAAAA&#10;AAChAgAAZHJzL2Rvd25yZXYueG1sUEsFBgAAAAAEAAQA+QAAAJADAAAAAA==&#10;" strokecolor="#00aeef" strokeweight=".5pt">
                  <v:stroke dashstyle="dash"/>
                </v:line>
                <v:shape id="AutoShape 12" o:spid="_x0000_s1036" style="position:absolute;left:1592;top:469;width:8721;height:2144;visibility:visible;mso-wrap-style:square;v-text-anchor:top" coordsize="8721,2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gGgV8EA&#10;AADbAAAADwAAAGRycy9kb3ducmV2LnhtbERPzWrCQBC+F3yHZQRvza4ioaRZpShKe+jB6AMM2TFJ&#10;m50Nu1sT394tFHqbj+93yu1ke3EjHzrHGpaZAkFcO9Nxo+FyPjy/gAgR2WDvmDTcKcB2M3sqsTBu&#10;5BPdqtiIFMKhQA1tjEMhZahbshgyNxAn7uq8xZigb6TxOKZw28uVUrm02HFqaHGgXUv1d/VjNXwe&#10;clUpew0fu5M9Nv5r74/rs9aL+fT2CiLSFP/Ff+53k+av4PeXdIDcPA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IBoFfBAAAA2wAAAA8AAAAAAAAAAAAAAAAAmAIAAGRycy9kb3du&#10;cmV2LnhtbFBLBQYAAAAABAAEAPUAAACGAwAAAAA=&#10;" path="m1,335r,7l,348r,7l,375m,1770r,20l,1797r1,6l1,1810t334,334l341,2144r7,l355,2144r20,m8347,2144r20,l8373,2144r7,l8387,2144t334,-334l8721,1803r,-6l8721,1790r,-20m8721,375r,-20l8721,348r,-6l8721,335m8387,1r-7,l8373,r-6,l8347,m375,l355,r-7,l341,1r-6,e" filled="f" strokecolor="#00aeef" strokeweight=".5pt">
                  <v:path arrowok="t" o:connecttype="custom" o:connectlocs="1,804;1,811;0,817;0,824;0,844;0,2239;0,2259;0,2266;1,2272;1,2279;335,2613;341,2613;348,2613;355,2613;375,2613;8347,2613;8367,2613;8373,2613;8380,2613;8387,2613;8721,2279;8721,2272;8721,2266;8721,2259;8721,2239;8721,844;8721,824;8721,817;8721,811;8721,804;8387,470;8380,470;8373,469;8367,469;8347,469;375,469;355,469;348,469;341,470;335,470" o:connectangles="0,0,0,0,0,0,0,0,0,0,0,0,0,0,0,0,0,0,0,0,0,0,0,0,0,0,0,0,0,0,0,0,0,0,0,0,0,0,0,0"/>
                </v:shape>
                <v:rect id="Rectangle 13" o:spid="_x0000_s1037" style="position:absolute;left:2895;top:-39;width:5870;height:9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vY2jcAA&#10;AADbAAAADwAAAGRycy9kb3ducmV2LnhtbERPyWrDMBC9F/IPYgK9NXIaKMGNHIyhC701CT0P1tgy&#10;tkZGUm3376tAILd5vHUOx8UOYiIfOscKtpsMBHHtdMetgsv57WkPIkRkjYNjUvBHAY7F6uGAuXYz&#10;f9N0iq1IIRxyVGBiHHMpQ23IYti4kThxjfMWY4K+ldrjnMLtIJ+z7EVa7Dg1GBypMlT3p1+r4Mt8&#10;VLt3/1OVru/OTdnKaTs3Sj2ul/IVRKQl3sU396dO83dw/SUdIIt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vY2jcAAAADbAAAADwAAAAAAAAAAAAAAAACYAgAAZHJzL2Rvd25y&#10;ZXYueG1sUEsFBgAAAAAEAAQA9QAAAIUDAAAAAA==&#10;" fillcolor="#ed7d31 [3205]" strokecolor="#ed7d31 [3205]">
                  <v:textbox>
                    <w:txbxContent>
                      <w:p w:rsidR="0056051B" w:rsidRPr="0056051B" w:rsidRDefault="0056051B" w:rsidP="0056051B">
                        <w:pPr>
                          <w:jc w:val="center"/>
                          <w:rPr>
                            <w:rFonts w:ascii="Agency FB" w:hAnsi="Agency FB"/>
                            <w:color w:val="FFFFFF" w:themeColor="background1"/>
                            <w:sz w:val="32"/>
                            <w:szCs w:val="32"/>
                          </w:rPr>
                        </w:pPr>
                        <w:r w:rsidRPr="0056051B">
                          <w:rPr>
                            <w:rFonts w:ascii="Agency FB" w:hAnsi="Agency FB"/>
                            <w:color w:val="FFFFFF" w:themeColor="background1"/>
                            <w:sz w:val="32"/>
                            <w:szCs w:val="32"/>
                          </w:rPr>
                          <w:t>Questionnement « SPÉCIFIQUE » à cette APSA</w:t>
                        </w:r>
                      </w:p>
                    </w:txbxContent>
                  </v:textbox>
                </v:rect>
                <w10:wrap type="square" anchorx="margin" anchory="margin"/>
              </v:group>
            </w:pict>
          </mc:Fallback>
        </mc:AlternateContent>
      </w:r>
    </w:p>
    <w:p w:rsidR="0056051B" w:rsidRDefault="0056051B" w:rsidP="000B5696">
      <w:pPr>
        <w:jc w:val="center"/>
      </w:pPr>
    </w:p>
    <w:p w:rsidR="0056051B" w:rsidRDefault="0056051B" w:rsidP="000B5696">
      <w:pPr>
        <w:jc w:val="center"/>
      </w:pPr>
    </w:p>
    <w:p w:rsidR="0056051B" w:rsidRDefault="0056051B" w:rsidP="000B5696">
      <w:pPr>
        <w:jc w:val="center"/>
      </w:pPr>
    </w:p>
    <w:p w:rsidR="0056051B" w:rsidRDefault="0056051B" w:rsidP="000B5696">
      <w:pPr>
        <w:jc w:val="center"/>
      </w:pPr>
    </w:p>
    <w:p w:rsidR="006E59F6" w:rsidRDefault="006E59F6" w:rsidP="000B5696">
      <w:pPr>
        <w:jc w:val="center"/>
      </w:pPr>
    </w:p>
    <w:p w:rsidR="0056051B" w:rsidRDefault="0056051B" w:rsidP="000B5696">
      <w:pPr>
        <w:jc w:val="center"/>
      </w:pPr>
    </w:p>
    <w:p w:rsidR="0056051B" w:rsidRDefault="0056051B" w:rsidP="000B5696">
      <w:pPr>
        <w:jc w:val="center"/>
      </w:pPr>
    </w:p>
    <w:p w:rsidR="009B49E0" w:rsidRDefault="009B49E0" w:rsidP="000B5696">
      <w:pPr>
        <w:jc w:val="center"/>
      </w:pPr>
    </w:p>
    <w:p w:rsidR="009B49E0" w:rsidRDefault="009B49E0" w:rsidP="000B5696">
      <w:pPr>
        <w:jc w:val="center"/>
      </w:pPr>
    </w:p>
    <w:p w:rsidR="009B49E0" w:rsidRDefault="009B49E0" w:rsidP="000B5696">
      <w:pPr>
        <w:jc w:val="center"/>
      </w:pPr>
    </w:p>
    <w:p w:rsidR="009B49E0" w:rsidRDefault="009B49E0" w:rsidP="000B5696">
      <w:pPr>
        <w:jc w:val="center"/>
      </w:pPr>
    </w:p>
    <w:p w:rsidR="009B49E0" w:rsidRDefault="009B49E0" w:rsidP="000B5696">
      <w:pPr>
        <w:jc w:val="center"/>
      </w:pPr>
    </w:p>
    <w:p w:rsidR="0056051B" w:rsidRDefault="0056051B" w:rsidP="000B5696">
      <w:pPr>
        <w:jc w:val="center"/>
      </w:pPr>
    </w:p>
    <w:p w:rsidR="0056051B" w:rsidRDefault="0056051B" w:rsidP="000B5696">
      <w:pPr>
        <w:jc w:val="center"/>
      </w:pPr>
    </w:p>
    <w:p w:rsidR="0056051B" w:rsidRDefault="0056051B" w:rsidP="000B5696">
      <w:pPr>
        <w:jc w:val="center"/>
      </w:pPr>
    </w:p>
    <w:p w:rsidR="0056051B" w:rsidRDefault="0056051B" w:rsidP="000B5696">
      <w:pPr>
        <w:jc w:val="center"/>
      </w:pPr>
    </w:p>
    <w:p w:rsidR="0056051B" w:rsidRDefault="0056051B" w:rsidP="000B5696">
      <w:pPr>
        <w:jc w:val="center"/>
      </w:pPr>
    </w:p>
    <w:p w:rsidR="0056051B" w:rsidRDefault="0056051B" w:rsidP="000B5696">
      <w:pPr>
        <w:jc w:val="center"/>
      </w:pPr>
    </w:p>
    <w:p w:rsidR="0056051B" w:rsidRDefault="0056051B" w:rsidP="000B5696">
      <w:pPr>
        <w:jc w:val="center"/>
      </w:pPr>
    </w:p>
    <w:p w:rsidR="0056051B" w:rsidRDefault="0056051B" w:rsidP="00CD7369">
      <w:pPr>
        <w:jc w:val="center"/>
      </w:pPr>
      <w:r>
        <w:rPr>
          <w:noProof/>
          <w:lang w:eastAsia="fr-FR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2081530</wp:posOffset>
            </wp:positionH>
            <wp:positionV relativeFrom="page">
              <wp:posOffset>8724900</wp:posOffset>
            </wp:positionV>
            <wp:extent cx="1697355" cy="781050"/>
            <wp:effectExtent l="0" t="0" r="0" b="0"/>
            <wp:wrapNone/>
            <wp:docPr id="16" name="Imag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gee-1.pn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735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6051B" w:rsidRPr="00B83A07" w:rsidRDefault="004F34EA" w:rsidP="000B5696">
      <w:pPr>
        <w:pBdr>
          <w:bottom w:val="single" w:sz="6" w:space="1" w:color="auto"/>
        </w:pBdr>
        <w:rPr>
          <w:rFonts w:ascii="Agency FB" w:hAnsi="Agency FB"/>
          <w:b/>
          <w:color w:val="ED7D31" w:themeColor="accent2"/>
          <w:sz w:val="52"/>
          <w:szCs w:val="52"/>
        </w:rPr>
      </w:pPr>
      <w:r w:rsidRPr="00B83A07">
        <w:rPr>
          <w:rFonts w:ascii="Agency FB" w:hAnsi="Agency FB"/>
          <w:b/>
          <w:color w:val="ED7D31" w:themeColor="accent2"/>
          <w:sz w:val="52"/>
          <w:szCs w:val="52"/>
        </w:rPr>
        <w:lastRenderedPageBreak/>
        <w:t xml:space="preserve">APPN </w:t>
      </w:r>
      <w:r w:rsidR="0013532B">
        <w:rPr>
          <w:rFonts w:ascii="Agency FB" w:hAnsi="Agency FB"/>
          <w:b/>
          <w:color w:val="ED7D31" w:themeColor="accent2"/>
          <w:sz w:val="52"/>
          <w:szCs w:val="52"/>
        </w:rPr>
        <w:t xml:space="preserve">à encadrement </w:t>
      </w:r>
      <w:r w:rsidRPr="00B83A07">
        <w:rPr>
          <w:rFonts w:ascii="Agency FB" w:hAnsi="Agency FB"/>
          <w:b/>
          <w:color w:val="ED7D31" w:themeColor="accent2"/>
          <w:sz w:val="52"/>
          <w:szCs w:val="52"/>
        </w:rPr>
        <w:t>renforcé</w:t>
      </w:r>
    </w:p>
    <w:p w:rsidR="00505136" w:rsidRPr="00B83A07" w:rsidRDefault="00D12F24" w:rsidP="00505136">
      <w:pPr>
        <w:rPr>
          <w:rFonts w:ascii="Agency FB" w:hAnsi="Agency FB"/>
          <w:b/>
          <w:color w:val="ED7D31" w:themeColor="accent2"/>
          <w:sz w:val="40"/>
          <w:szCs w:val="44"/>
        </w:rPr>
      </w:pPr>
      <w:r w:rsidRPr="00B83A07">
        <w:rPr>
          <w:rFonts w:ascii="Agency FB" w:hAnsi="Agency FB"/>
          <w:b/>
          <w:color w:val="ED7D31" w:themeColor="accent2"/>
          <w:sz w:val="40"/>
          <w:szCs w:val="44"/>
        </w:rPr>
        <w:t>Organisation</w:t>
      </w:r>
    </w:p>
    <w:p w:rsidR="00D12F24" w:rsidRPr="00B83A07" w:rsidRDefault="00D12F24" w:rsidP="00505136">
      <w:pPr>
        <w:rPr>
          <w:rFonts w:ascii="Agency FB" w:hAnsi="Agency FB"/>
          <w:color w:val="ED7D31" w:themeColor="accent2"/>
          <w:sz w:val="28"/>
          <w:szCs w:val="28"/>
        </w:rPr>
      </w:pPr>
      <w:r w:rsidRPr="00B83A07">
        <w:rPr>
          <w:rFonts w:ascii="Agency FB" w:hAnsi="Agency FB"/>
          <w:color w:val="ED7D31" w:themeColor="accent2"/>
          <w:sz w:val="28"/>
          <w:szCs w:val="28"/>
        </w:rPr>
        <w:t>Site</w:t>
      </w:r>
    </w:p>
    <w:p w:rsidR="00D12F24" w:rsidRDefault="00B83A07" w:rsidP="00975788">
      <w:pPr>
        <w:pStyle w:val="Paragraphedeliste"/>
        <w:numPr>
          <w:ilvl w:val="0"/>
          <w:numId w:val="4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Spécifique (pas-de-tir ou stand de tir d’une association)</w:t>
      </w:r>
    </w:p>
    <w:p w:rsidR="00B83A07" w:rsidRDefault="00B83A07" w:rsidP="00975788">
      <w:pPr>
        <w:pStyle w:val="Paragraphedeliste"/>
        <w:numPr>
          <w:ilvl w:val="0"/>
          <w:numId w:val="4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Espaces aménagés couverts (préau, grande salle, gymnase…)</w:t>
      </w:r>
    </w:p>
    <w:p w:rsidR="00B83A07" w:rsidRDefault="00B83A07" w:rsidP="00975788">
      <w:pPr>
        <w:pStyle w:val="Paragraphedeliste"/>
        <w:numPr>
          <w:ilvl w:val="0"/>
          <w:numId w:val="4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Espaces découverts (cour, terrain de sport, prairie…)</w:t>
      </w:r>
    </w:p>
    <w:p w:rsidR="00975788" w:rsidRDefault="00975788" w:rsidP="00505136">
      <w:pPr>
        <w:rPr>
          <w:rFonts w:ascii="Agency FB" w:hAnsi="Agency FB"/>
          <w:color w:val="70AD47" w:themeColor="accent6"/>
          <w:sz w:val="28"/>
          <w:szCs w:val="28"/>
        </w:rPr>
      </w:pPr>
    </w:p>
    <w:p w:rsidR="00D12F24" w:rsidRPr="00B83A07" w:rsidRDefault="00D12F24" w:rsidP="00D12F24">
      <w:pPr>
        <w:rPr>
          <w:rFonts w:ascii="Agency FB" w:hAnsi="Agency FB"/>
          <w:color w:val="ED7D31" w:themeColor="accent2"/>
          <w:sz w:val="28"/>
          <w:szCs w:val="28"/>
        </w:rPr>
      </w:pPr>
      <w:r w:rsidRPr="00B83A07">
        <w:rPr>
          <w:rFonts w:ascii="Agency FB" w:hAnsi="Agency FB"/>
          <w:color w:val="ED7D31" w:themeColor="accent2"/>
          <w:sz w:val="28"/>
          <w:szCs w:val="28"/>
        </w:rPr>
        <w:t>Sécurité</w:t>
      </w:r>
    </w:p>
    <w:p w:rsidR="00D12F24" w:rsidRDefault="00B83A07" w:rsidP="00D12F24">
      <w:pPr>
        <w:pStyle w:val="Paragraphedeliste"/>
        <w:numPr>
          <w:ilvl w:val="0"/>
          <w:numId w:val="4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Privilégier les vêtements près du corps protégeant les avant-bras ou prévoir brassards de protection</w:t>
      </w:r>
    </w:p>
    <w:p w:rsidR="00B83A07" w:rsidRDefault="00B83A07" w:rsidP="00D12F24">
      <w:pPr>
        <w:pStyle w:val="Paragraphedeliste"/>
        <w:numPr>
          <w:ilvl w:val="0"/>
          <w:numId w:val="4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Utiliser un matériel adapté à la taille des élèves : arcs, flèches. Puissance de l’arc inférieure à 20 livres.</w:t>
      </w:r>
    </w:p>
    <w:p w:rsidR="00B83A07" w:rsidRDefault="00B83A07" w:rsidP="00D12F24">
      <w:pPr>
        <w:pStyle w:val="Paragraphedeliste"/>
        <w:numPr>
          <w:ilvl w:val="0"/>
          <w:numId w:val="4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Le périmètre du terrain doit être prot</w:t>
      </w:r>
      <w:bookmarkStart w:id="0" w:name="_GoBack"/>
      <w:bookmarkEnd w:id="0"/>
      <w:r>
        <w:rPr>
          <w:rFonts w:ascii="Agency FB" w:hAnsi="Agency FB"/>
          <w:sz w:val="28"/>
          <w:szCs w:val="28"/>
        </w:rPr>
        <w:t>égé et balisé, de même que les abords</w:t>
      </w:r>
    </w:p>
    <w:p w:rsidR="00B83A07" w:rsidRDefault="00B83A07" w:rsidP="00D12F24">
      <w:pPr>
        <w:pStyle w:val="Paragraphedeliste"/>
        <w:numPr>
          <w:ilvl w:val="0"/>
          <w:numId w:val="4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Les abords du terrain doivent comporter un affichage interdisant l’accès du site au public</w:t>
      </w:r>
    </w:p>
    <w:p w:rsidR="00B83A07" w:rsidRDefault="00B83A07" w:rsidP="00D12F24">
      <w:pPr>
        <w:pStyle w:val="Paragraphedeliste"/>
        <w:numPr>
          <w:ilvl w:val="0"/>
          <w:numId w:val="4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Ne permettre qu’un seul accès et supprimer le risque lié aux flèches perdues. Une protection latérale doit comprendre des barrières, des banderoles, des haies ou des lignées d’arbres.</w:t>
      </w:r>
    </w:p>
    <w:p w:rsidR="00B83A07" w:rsidRDefault="00B83A07" w:rsidP="00D12F24">
      <w:pPr>
        <w:pStyle w:val="Paragraphedeliste"/>
        <w:numPr>
          <w:ilvl w:val="0"/>
          <w:numId w:val="4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Assurer une protection derrière les cibles par des obstacles naturels (butte de terre) ou à l’aide de filets de protection spécifiques au tir à l’arc à 2,5 mètres au moins de haut sur toute la largeur du terrain, situés au minimum à 1 mètre derrière les cibles.</w:t>
      </w:r>
    </w:p>
    <w:p w:rsidR="00B83A07" w:rsidRDefault="00B83A07" w:rsidP="00D12F24">
      <w:pPr>
        <w:pStyle w:val="Paragraphedeliste"/>
        <w:numPr>
          <w:ilvl w:val="0"/>
          <w:numId w:val="4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Ne pas tirer avec un mur en ciment juste derrière (flèches tordues ou cassées), mais s’assurer que l’espace hors cible, à portée de flèche, ne risque pas d’être fréquenté</w:t>
      </w:r>
    </w:p>
    <w:p w:rsidR="00D12F24" w:rsidRDefault="00D12F24" w:rsidP="00D12F24">
      <w:pPr>
        <w:pStyle w:val="Paragraphedeliste"/>
        <w:ind w:left="360"/>
        <w:rPr>
          <w:rFonts w:ascii="Agency FB" w:hAnsi="Agency FB"/>
          <w:sz w:val="28"/>
          <w:szCs w:val="28"/>
        </w:rPr>
      </w:pPr>
    </w:p>
    <w:p w:rsidR="00975788" w:rsidRPr="00FB5DE9" w:rsidRDefault="00FB5DE9" w:rsidP="00975788">
      <w:pPr>
        <w:rPr>
          <w:rFonts w:ascii="Agency FB" w:hAnsi="Agency FB"/>
          <w:color w:val="ED7D31" w:themeColor="accent2"/>
          <w:sz w:val="28"/>
          <w:szCs w:val="28"/>
        </w:rPr>
      </w:pPr>
      <w:r w:rsidRPr="00FB5DE9">
        <w:rPr>
          <w:rFonts w:ascii="Agency FB" w:hAnsi="Agency FB"/>
          <w:color w:val="ED7D31" w:themeColor="accent2"/>
          <w:sz w:val="28"/>
          <w:szCs w:val="28"/>
        </w:rPr>
        <w:t>Déroulement</w:t>
      </w:r>
    </w:p>
    <w:p w:rsidR="00D12F24" w:rsidRDefault="00FB5DE9" w:rsidP="00975788">
      <w:pPr>
        <w:pStyle w:val="Paragraphedeliste"/>
        <w:numPr>
          <w:ilvl w:val="0"/>
          <w:numId w:val="4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Trois espaces totalement distincts doivent être parfaitement et clairement matérialisés :</w:t>
      </w:r>
    </w:p>
    <w:p w:rsidR="00FB5DE9" w:rsidRDefault="00FB5DE9" w:rsidP="00FB5DE9">
      <w:pPr>
        <w:pStyle w:val="Paragraphedeliste"/>
        <w:numPr>
          <w:ilvl w:val="1"/>
          <w:numId w:val="4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Dans la zone de tir ne se trouvent que les élèves « archers »</w:t>
      </w:r>
    </w:p>
    <w:p w:rsidR="00FB5DE9" w:rsidRDefault="00FB5DE9" w:rsidP="00FB5DE9">
      <w:pPr>
        <w:pStyle w:val="Paragraphedeliste"/>
        <w:numPr>
          <w:ilvl w:val="1"/>
          <w:numId w:val="4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Les autres élèves attendent dans la zone d’attente</w:t>
      </w:r>
    </w:p>
    <w:p w:rsidR="00FB5DE9" w:rsidRDefault="00FB5DE9" w:rsidP="00FB5DE9">
      <w:pPr>
        <w:pStyle w:val="Paragraphedeliste"/>
        <w:numPr>
          <w:ilvl w:val="1"/>
          <w:numId w:val="4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Lorsqu’un élève quitte le pas de tir, il dépose son arc dans la zone de dépôt</w:t>
      </w:r>
    </w:p>
    <w:p w:rsidR="00FB5DE9" w:rsidRDefault="00FB5DE9" w:rsidP="00FB5DE9">
      <w:pPr>
        <w:pStyle w:val="Paragraphedeliste"/>
        <w:numPr>
          <w:ilvl w:val="0"/>
          <w:numId w:val="4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Quand une vague est terminée et au signal de l’enseignant, les élèves en attente ramassent leur arc dans la zone de dépôt et rejoigne la ligne de tir</w:t>
      </w:r>
    </w:p>
    <w:p w:rsidR="00FB5DE9" w:rsidRDefault="00FB5DE9" w:rsidP="00FB5DE9">
      <w:pPr>
        <w:pStyle w:val="Paragraphedeliste"/>
        <w:numPr>
          <w:ilvl w:val="0"/>
          <w:numId w:val="4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Les flèches sont déposées dans des supports au niveau de la ligne de tir</w:t>
      </w:r>
    </w:p>
    <w:p w:rsidR="00FB5DE9" w:rsidRDefault="00FB5DE9" w:rsidP="00FB5DE9">
      <w:pPr>
        <w:pStyle w:val="Paragraphedeliste"/>
        <w:numPr>
          <w:ilvl w:val="0"/>
          <w:numId w:val="4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Aucune flèche ne doit sortir de cette zone (pas d’élèves flèches en main)</w:t>
      </w:r>
    </w:p>
    <w:p w:rsidR="00FB5DE9" w:rsidRDefault="00FB5DE9" w:rsidP="00FB5DE9">
      <w:pPr>
        <w:pStyle w:val="Paragraphedeliste"/>
        <w:numPr>
          <w:ilvl w:val="0"/>
          <w:numId w:val="4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Aucune flèche sur un arc en dehors de la ligne de tir</w:t>
      </w:r>
    </w:p>
    <w:p w:rsidR="00FB5DE9" w:rsidRDefault="00FB5DE9" w:rsidP="00FB5DE9">
      <w:pPr>
        <w:pStyle w:val="Paragraphedeliste"/>
        <w:numPr>
          <w:ilvl w:val="0"/>
          <w:numId w:val="4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Il faudra qu’au moins un des intervenants ait toujours sous son regard l’ensemble des pratiquants</w:t>
      </w:r>
    </w:p>
    <w:p w:rsidR="00FB5DE9" w:rsidRDefault="00FB5DE9" w:rsidP="00FB5DE9">
      <w:pPr>
        <w:pStyle w:val="Paragraphedeliste"/>
        <w:numPr>
          <w:ilvl w:val="0"/>
          <w:numId w:val="4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Ne pas ramasser une flèche tombée au-delà de la ligne de tir</w:t>
      </w:r>
    </w:p>
    <w:p w:rsidR="004F34EA" w:rsidRDefault="004F34EA" w:rsidP="004F34EA">
      <w:pPr>
        <w:rPr>
          <w:rFonts w:ascii="Agency FB" w:hAnsi="Agency FB"/>
          <w:sz w:val="28"/>
          <w:szCs w:val="28"/>
        </w:rPr>
      </w:pPr>
    </w:p>
    <w:p w:rsidR="004F34EA" w:rsidRPr="00FB5DE9" w:rsidRDefault="004F34EA" w:rsidP="004F34EA">
      <w:pPr>
        <w:rPr>
          <w:rFonts w:ascii="Agency FB" w:hAnsi="Agency FB"/>
          <w:color w:val="ED7D31" w:themeColor="accent2"/>
          <w:sz w:val="28"/>
          <w:szCs w:val="28"/>
        </w:rPr>
      </w:pPr>
      <w:r w:rsidRPr="00FB5DE9">
        <w:rPr>
          <w:rFonts w:ascii="Agency FB" w:hAnsi="Agency FB"/>
          <w:color w:val="ED7D31" w:themeColor="accent2"/>
          <w:sz w:val="28"/>
          <w:szCs w:val="28"/>
        </w:rPr>
        <w:lastRenderedPageBreak/>
        <w:t>Encadrement</w:t>
      </w:r>
    </w:p>
    <w:p w:rsidR="004F34EA" w:rsidRDefault="00FB5DE9" w:rsidP="004F34EA">
      <w:pPr>
        <w:pStyle w:val="Paragraphedeliste"/>
        <w:numPr>
          <w:ilvl w:val="0"/>
          <w:numId w:val="4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Renforcé</w:t>
      </w:r>
    </w:p>
    <w:p w:rsidR="004F34EA" w:rsidRDefault="004F34EA" w:rsidP="004F34EA">
      <w:pPr>
        <w:rPr>
          <w:rFonts w:ascii="Agency FB" w:hAnsi="Agency FB"/>
          <w:sz w:val="28"/>
          <w:szCs w:val="28"/>
        </w:rPr>
      </w:pPr>
    </w:p>
    <w:p w:rsidR="004F34EA" w:rsidRPr="00FB5DE9" w:rsidRDefault="004F34EA" w:rsidP="004F34EA">
      <w:pPr>
        <w:rPr>
          <w:rFonts w:ascii="Agency FB" w:hAnsi="Agency FB"/>
          <w:color w:val="ED7D31" w:themeColor="accent2"/>
          <w:sz w:val="28"/>
          <w:szCs w:val="28"/>
        </w:rPr>
      </w:pPr>
      <w:r w:rsidRPr="00FB5DE9">
        <w:rPr>
          <w:rFonts w:ascii="Agency FB" w:hAnsi="Agency FB"/>
          <w:color w:val="ED7D31" w:themeColor="accent2"/>
          <w:sz w:val="28"/>
          <w:szCs w:val="28"/>
        </w:rPr>
        <w:t>Intervenants</w:t>
      </w:r>
    </w:p>
    <w:p w:rsidR="004F34EA" w:rsidRDefault="004F34EA" w:rsidP="00FB5DE9">
      <w:pPr>
        <w:pStyle w:val="Paragraphedeliste"/>
        <w:numPr>
          <w:ilvl w:val="0"/>
          <w:numId w:val="4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 xml:space="preserve">BEES </w:t>
      </w:r>
      <w:r w:rsidR="00FB5DE9">
        <w:rPr>
          <w:rFonts w:ascii="Agency FB" w:hAnsi="Agency FB"/>
          <w:sz w:val="28"/>
          <w:szCs w:val="28"/>
        </w:rPr>
        <w:t>option tir à l’arc</w:t>
      </w:r>
    </w:p>
    <w:p w:rsidR="00FB5DE9" w:rsidRDefault="00FB5DE9" w:rsidP="00FB5DE9">
      <w:pPr>
        <w:pStyle w:val="Paragraphedeliste"/>
        <w:numPr>
          <w:ilvl w:val="0"/>
          <w:numId w:val="4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BPJEPS, spécialité tir à l’arc</w:t>
      </w:r>
    </w:p>
    <w:p w:rsidR="004F34EA" w:rsidRDefault="004F34EA" w:rsidP="004F34EA">
      <w:pPr>
        <w:rPr>
          <w:rFonts w:ascii="Agency FB" w:hAnsi="Agency FB"/>
          <w:sz w:val="28"/>
          <w:szCs w:val="28"/>
        </w:rPr>
      </w:pPr>
    </w:p>
    <w:p w:rsidR="004F34EA" w:rsidRDefault="004F34EA" w:rsidP="004F34EA">
      <w:pPr>
        <w:rPr>
          <w:rFonts w:ascii="Agency FB" w:hAnsi="Agency FB"/>
          <w:sz w:val="28"/>
          <w:szCs w:val="28"/>
        </w:rPr>
      </w:pPr>
    </w:p>
    <w:p w:rsidR="004F34EA" w:rsidRPr="00FB5DE9" w:rsidRDefault="004F34EA" w:rsidP="004F34EA">
      <w:pPr>
        <w:rPr>
          <w:rFonts w:ascii="Agency FB" w:hAnsi="Agency FB"/>
          <w:b/>
          <w:color w:val="ED7D31" w:themeColor="accent2"/>
          <w:sz w:val="40"/>
          <w:szCs w:val="44"/>
        </w:rPr>
      </w:pPr>
      <w:r w:rsidRPr="00FB5DE9">
        <w:rPr>
          <w:rFonts w:ascii="Agency FB" w:hAnsi="Agency FB"/>
          <w:b/>
          <w:color w:val="ED7D31" w:themeColor="accent2"/>
          <w:sz w:val="40"/>
          <w:szCs w:val="44"/>
        </w:rPr>
        <w:t>Recommandations</w:t>
      </w:r>
    </w:p>
    <w:p w:rsidR="00FB5DE9" w:rsidRPr="00FB5DE9" w:rsidRDefault="00FB5DE9" w:rsidP="00FB5DE9">
      <w:pPr>
        <w:rPr>
          <w:rFonts w:ascii="Agency FB" w:hAnsi="Agency FB"/>
          <w:color w:val="ED7D31" w:themeColor="accent2"/>
          <w:sz w:val="28"/>
          <w:szCs w:val="28"/>
        </w:rPr>
      </w:pPr>
      <w:r>
        <w:rPr>
          <w:rFonts w:ascii="Agency FB" w:hAnsi="Agency FB"/>
          <w:color w:val="ED7D31" w:themeColor="accent2"/>
          <w:sz w:val="28"/>
          <w:szCs w:val="28"/>
        </w:rPr>
        <w:t>L’aire de tir</w:t>
      </w:r>
    </w:p>
    <w:p w:rsidR="004F34EA" w:rsidRDefault="00FB5DE9" w:rsidP="004F34EA">
      <w:pPr>
        <w:pStyle w:val="Paragraphedeliste"/>
        <w:numPr>
          <w:ilvl w:val="0"/>
          <w:numId w:val="4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Environ une longueur de 15 à 25m pour l’initiation. Au début, la ligne de tir se situe à 6m environ des cibles. Puis possibilité de culminer jusqu’à 15m (tir avec viseur). Sa largeur est fonction du nombre de participants ; un écartement de 80 cm (1m recommandé) est nécessaire entre chaque tireur</w:t>
      </w:r>
    </w:p>
    <w:p w:rsidR="00FB5DE9" w:rsidRDefault="00FB5DE9" w:rsidP="00FB5DE9">
      <w:pPr>
        <w:rPr>
          <w:rFonts w:ascii="Agency FB" w:hAnsi="Agency FB"/>
          <w:sz w:val="28"/>
          <w:szCs w:val="28"/>
        </w:rPr>
      </w:pPr>
    </w:p>
    <w:p w:rsidR="00FB5DE9" w:rsidRPr="00FB5DE9" w:rsidRDefault="00FB5DE9" w:rsidP="00FB5DE9">
      <w:pPr>
        <w:rPr>
          <w:rFonts w:ascii="Agency FB" w:hAnsi="Agency FB"/>
          <w:color w:val="ED7D31" w:themeColor="accent2"/>
          <w:sz w:val="28"/>
          <w:szCs w:val="28"/>
        </w:rPr>
      </w:pPr>
      <w:r>
        <w:rPr>
          <w:rFonts w:ascii="Agency FB" w:hAnsi="Agency FB"/>
          <w:color w:val="ED7D31" w:themeColor="accent2"/>
          <w:sz w:val="28"/>
          <w:szCs w:val="28"/>
        </w:rPr>
        <w:t>Le pas de tir</w:t>
      </w:r>
    </w:p>
    <w:p w:rsidR="00FB5DE9" w:rsidRDefault="00FB5DE9" w:rsidP="00FB5DE9">
      <w:pPr>
        <w:pStyle w:val="Paragraphedeliste"/>
        <w:numPr>
          <w:ilvl w:val="0"/>
          <w:numId w:val="4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Un pas de tir unique. Placer les cibles aux différentes distances (le cas échéant)</w:t>
      </w:r>
    </w:p>
    <w:p w:rsidR="00FB5DE9" w:rsidRDefault="00FB5DE9" w:rsidP="00FB5DE9">
      <w:pPr>
        <w:rPr>
          <w:rFonts w:ascii="Agency FB" w:hAnsi="Agency FB"/>
          <w:sz w:val="28"/>
          <w:szCs w:val="28"/>
        </w:rPr>
      </w:pPr>
    </w:p>
    <w:p w:rsidR="00FB5DE9" w:rsidRPr="00FB5DE9" w:rsidRDefault="00FB5DE9" w:rsidP="00FB5DE9">
      <w:pPr>
        <w:rPr>
          <w:rFonts w:ascii="Agency FB" w:hAnsi="Agency FB"/>
          <w:color w:val="ED7D31" w:themeColor="accent2"/>
          <w:sz w:val="28"/>
          <w:szCs w:val="28"/>
        </w:rPr>
      </w:pPr>
      <w:r>
        <w:rPr>
          <w:rFonts w:ascii="Agency FB" w:hAnsi="Agency FB"/>
          <w:color w:val="ED7D31" w:themeColor="accent2"/>
          <w:sz w:val="28"/>
          <w:szCs w:val="28"/>
        </w:rPr>
        <w:t>Les cibles</w:t>
      </w:r>
    </w:p>
    <w:p w:rsidR="00FB5DE9" w:rsidRDefault="00FB5DE9" w:rsidP="00FB5DE9">
      <w:pPr>
        <w:pStyle w:val="Paragraphedeliste"/>
        <w:numPr>
          <w:ilvl w:val="0"/>
          <w:numId w:val="4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 xml:space="preserve">Synthétiques ou en plaque de paille compressée. </w:t>
      </w:r>
    </w:p>
    <w:p w:rsidR="00FB5DE9" w:rsidRDefault="00FB5DE9" w:rsidP="00FB5DE9">
      <w:pPr>
        <w:pStyle w:val="Paragraphedeliste"/>
        <w:numPr>
          <w:ilvl w:val="0"/>
          <w:numId w:val="4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Centre de la cible à hauteur des yeux de l’enfant.</w:t>
      </w:r>
    </w:p>
    <w:p w:rsidR="00FB5DE9" w:rsidRDefault="00FB5DE9" w:rsidP="00FB5DE9">
      <w:pPr>
        <w:pStyle w:val="Paragraphedeliste"/>
        <w:numPr>
          <w:ilvl w:val="0"/>
          <w:numId w:val="4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Eviter des cibles trop hautes car les flèches qui manquent la cible vont trop loin.</w:t>
      </w:r>
    </w:p>
    <w:p w:rsidR="00FB5DE9" w:rsidRDefault="00FB5DE9" w:rsidP="00FB5DE9">
      <w:pPr>
        <w:pStyle w:val="Paragraphedeliste"/>
        <w:numPr>
          <w:ilvl w:val="0"/>
          <w:numId w:val="4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Garnir éventuellement les porte-cibles (de mousse, carton) pour éviter le retour des flèches vers les tireurs</w:t>
      </w:r>
    </w:p>
    <w:p w:rsidR="00FB5DE9" w:rsidRDefault="00FB5DE9" w:rsidP="00FB5DE9">
      <w:pPr>
        <w:pStyle w:val="Paragraphedeliste"/>
        <w:numPr>
          <w:ilvl w:val="0"/>
          <w:numId w:val="4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Les cibles doivent être solidement ancrées au sol (en cas de vent ou de retrait des flèches de la cible)</w:t>
      </w:r>
    </w:p>
    <w:p w:rsidR="00FB5DE9" w:rsidRDefault="00FB5DE9" w:rsidP="00FB5DE9">
      <w:pPr>
        <w:pStyle w:val="Paragraphedeliste"/>
        <w:numPr>
          <w:ilvl w:val="0"/>
          <w:numId w:val="4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Des vagues de 3 élèves par cible sont envisageables en définissant clairement les ordres de passage des élèves : A puis B puis C pour la première flèche etc. Pour la seconde vague : D puis E puis F etc.</w:t>
      </w:r>
    </w:p>
    <w:p w:rsidR="00FB5DE9" w:rsidRDefault="00FB5DE9" w:rsidP="00FB5DE9">
      <w:pPr>
        <w:rPr>
          <w:rFonts w:ascii="Agency FB" w:hAnsi="Agency FB"/>
          <w:sz w:val="28"/>
          <w:szCs w:val="28"/>
        </w:rPr>
      </w:pPr>
    </w:p>
    <w:p w:rsidR="00FB5DE9" w:rsidRPr="00FB5DE9" w:rsidRDefault="000066E1" w:rsidP="00FB5DE9">
      <w:pPr>
        <w:rPr>
          <w:rFonts w:ascii="Agency FB" w:hAnsi="Agency FB"/>
          <w:color w:val="ED7D31" w:themeColor="accent2"/>
          <w:sz w:val="28"/>
          <w:szCs w:val="28"/>
        </w:rPr>
      </w:pPr>
      <w:r>
        <w:rPr>
          <w:rFonts w:ascii="Agency FB" w:hAnsi="Agency FB"/>
          <w:color w:val="ED7D31" w:themeColor="accent2"/>
          <w:sz w:val="28"/>
          <w:szCs w:val="28"/>
        </w:rPr>
        <w:t>Placement et consignes</w:t>
      </w:r>
    </w:p>
    <w:p w:rsidR="00FB5DE9" w:rsidRDefault="000066E1" w:rsidP="00FB5DE9">
      <w:pPr>
        <w:pStyle w:val="Paragraphedeliste"/>
        <w:numPr>
          <w:ilvl w:val="0"/>
          <w:numId w:val="4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Consigne « on ne ramasse pas une flèche tombée au-delà de la ligne de tir » (ramassage par les adultes recommandé). Si ramassage par les élèves, n’envoyer qu’un seul élève par cible.</w:t>
      </w:r>
    </w:p>
    <w:p w:rsidR="00FB5DE9" w:rsidRPr="000066E1" w:rsidRDefault="000066E1" w:rsidP="00FB5DE9">
      <w:pPr>
        <w:pStyle w:val="Paragraphedeliste"/>
        <w:numPr>
          <w:ilvl w:val="0"/>
          <w:numId w:val="4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Il est important que les règles de sécurité, les consignes et les ordres donnés par l’intervenant et/ou l’enseignant soient clairement écrits et visibles pour les élèves.</w:t>
      </w:r>
    </w:p>
    <w:p w:rsidR="00FB5DE9" w:rsidRPr="00FB5DE9" w:rsidRDefault="00FB5DE9" w:rsidP="00FB5DE9">
      <w:pPr>
        <w:rPr>
          <w:rFonts w:ascii="Agency FB" w:hAnsi="Agency FB"/>
          <w:sz w:val="28"/>
          <w:szCs w:val="28"/>
        </w:rPr>
      </w:pPr>
    </w:p>
    <w:p w:rsidR="00FB5DE9" w:rsidRPr="00FB5DE9" w:rsidRDefault="00FB5DE9" w:rsidP="00FB5DE9">
      <w:pPr>
        <w:rPr>
          <w:rFonts w:ascii="Agency FB" w:hAnsi="Agency FB"/>
          <w:sz w:val="28"/>
          <w:szCs w:val="28"/>
        </w:rPr>
      </w:pPr>
    </w:p>
    <w:p w:rsidR="000B5696" w:rsidRPr="000B5696" w:rsidRDefault="000B5696" w:rsidP="000B5696">
      <w:pPr>
        <w:rPr>
          <w:rFonts w:ascii="Agency FB" w:hAnsi="Agency FB"/>
          <w:sz w:val="28"/>
          <w:szCs w:val="28"/>
        </w:rPr>
      </w:pPr>
    </w:p>
    <w:sectPr w:rsidR="000B5696" w:rsidRPr="000B5696" w:rsidSect="0056051B">
      <w:headerReference w:type="default" r:id="rId16"/>
      <w:footerReference w:type="default" r:id="rId17"/>
      <w:headerReference w:type="first" r:id="rId18"/>
      <w:footerReference w:type="first" r:id="rId1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18BE" w:rsidRDefault="00B118BE" w:rsidP="0056051B">
      <w:pPr>
        <w:spacing w:line="240" w:lineRule="auto"/>
      </w:pPr>
      <w:r>
        <w:separator/>
      </w:r>
    </w:p>
  </w:endnote>
  <w:endnote w:type="continuationSeparator" w:id="0">
    <w:p w:rsidR="00B118BE" w:rsidRDefault="00B118BE" w:rsidP="0056051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ucida Sans Unicode">
    <w:altName w:val="Lucida Sans Unicode"/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B5696" w:rsidRPr="0056051B" w:rsidRDefault="000B5696" w:rsidP="000B5696">
    <w:pPr>
      <w:pStyle w:val="Pieddepage"/>
      <w:jc w:val="center"/>
      <w:rPr>
        <w:rFonts w:ascii="Agency FB" w:hAnsi="Agency FB"/>
      </w:rPr>
    </w:pPr>
    <w:proofErr w:type="gramStart"/>
    <w:r>
      <w:rPr>
        <w:rFonts w:ascii="Agency FB" w:hAnsi="Agency FB"/>
      </w:rPr>
      <w:t>page</w:t>
    </w:r>
    <w:proofErr w:type="gramEnd"/>
    <w:r>
      <w:rPr>
        <w:rFonts w:ascii="Agency FB" w:hAnsi="Agency FB"/>
      </w:rPr>
      <w:t xml:space="preserve"> </w:t>
    </w:r>
    <w:r>
      <w:rPr>
        <w:rFonts w:ascii="Agency FB" w:hAnsi="Agency FB"/>
      </w:rPr>
      <w:fldChar w:fldCharType="begin"/>
    </w:r>
    <w:r>
      <w:rPr>
        <w:rFonts w:ascii="Agency FB" w:hAnsi="Agency FB"/>
      </w:rPr>
      <w:instrText xml:space="preserve"> PAGE   \* MERGEFORMAT </w:instrText>
    </w:r>
    <w:r>
      <w:rPr>
        <w:rFonts w:ascii="Agency FB" w:hAnsi="Agency FB"/>
      </w:rPr>
      <w:fldChar w:fldCharType="separate"/>
    </w:r>
    <w:r w:rsidR="0013532B">
      <w:rPr>
        <w:rFonts w:ascii="Agency FB" w:hAnsi="Agency FB"/>
        <w:noProof/>
      </w:rPr>
      <w:t>3</w:t>
    </w:r>
    <w:r>
      <w:rPr>
        <w:rFonts w:ascii="Agency FB" w:hAnsi="Agency FB"/>
      </w:rPr>
      <w:fldChar w:fldCharType="end"/>
    </w:r>
    <w:r>
      <w:rPr>
        <w:rFonts w:ascii="Agency FB" w:hAnsi="Agency FB"/>
      </w:rPr>
      <w:t xml:space="preserve"> sur </w:t>
    </w:r>
    <w:r>
      <w:rPr>
        <w:rFonts w:ascii="Agency FB" w:hAnsi="Agency FB"/>
      </w:rPr>
      <w:fldChar w:fldCharType="begin"/>
    </w:r>
    <w:r>
      <w:rPr>
        <w:rFonts w:ascii="Agency FB" w:hAnsi="Agency FB"/>
      </w:rPr>
      <w:instrText xml:space="preserve"> NUMPAGES   \* MERGEFORMAT </w:instrText>
    </w:r>
    <w:r>
      <w:rPr>
        <w:rFonts w:ascii="Agency FB" w:hAnsi="Agency FB"/>
      </w:rPr>
      <w:fldChar w:fldCharType="separate"/>
    </w:r>
    <w:r w:rsidR="0013532B">
      <w:rPr>
        <w:rFonts w:ascii="Agency FB" w:hAnsi="Agency FB"/>
        <w:noProof/>
      </w:rPr>
      <w:t>3</w:t>
    </w:r>
    <w:r>
      <w:rPr>
        <w:rFonts w:ascii="Agency FB" w:hAnsi="Agency FB"/>
      </w:rPr>
      <w:fldChar w:fldCharType="end"/>
    </w:r>
  </w:p>
  <w:p w:rsidR="000B5696" w:rsidRDefault="000B5696">
    <w:pPr>
      <w:pStyle w:val="Pieddepag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051B" w:rsidRPr="0056051B" w:rsidRDefault="0056051B" w:rsidP="0056051B">
    <w:pPr>
      <w:pStyle w:val="Pieddepage"/>
      <w:jc w:val="center"/>
      <w:rPr>
        <w:rFonts w:ascii="Agency FB" w:hAnsi="Agency FB"/>
      </w:rPr>
    </w:pPr>
    <w:proofErr w:type="gramStart"/>
    <w:r>
      <w:rPr>
        <w:rFonts w:ascii="Agency FB" w:hAnsi="Agency FB"/>
      </w:rPr>
      <w:t>page</w:t>
    </w:r>
    <w:proofErr w:type="gramEnd"/>
    <w:r>
      <w:rPr>
        <w:rFonts w:ascii="Agency FB" w:hAnsi="Agency FB"/>
      </w:rPr>
      <w:t xml:space="preserve"> </w:t>
    </w:r>
    <w:r>
      <w:rPr>
        <w:rFonts w:ascii="Agency FB" w:hAnsi="Agency FB"/>
      </w:rPr>
      <w:fldChar w:fldCharType="begin"/>
    </w:r>
    <w:r>
      <w:rPr>
        <w:rFonts w:ascii="Agency FB" w:hAnsi="Agency FB"/>
      </w:rPr>
      <w:instrText xml:space="preserve"> PAGE   \* MERGEFORMAT </w:instrText>
    </w:r>
    <w:r>
      <w:rPr>
        <w:rFonts w:ascii="Agency FB" w:hAnsi="Agency FB"/>
      </w:rPr>
      <w:fldChar w:fldCharType="separate"/>
    </w:r>
    <w:r w:rsidR="0013532B">
      <w:rPr>
        <w:rFonts w:ascii="Agency FB" w:hAnsi="Agency FB"/>
        <w:noProof/>
      </w:rPr>
      <w:t>1</w:t>
    </w:r>
    <w:r>
      <w:rPr>
        <w:rFonts w:ascii="Agency FB" w:hAnsi="Agency FB"/>
      </w:rPr>
      <w:fldChar w:fldCharType="end"/>
    </w:r>
    <w:r>
      <w:rPr>
        <w:rFonts w:ascii="Agency FB" w:hAnsi="Agency FB"/>
      </w:rPr>
      <w:t xml:space="preserve"> sur </w:t>
    </w:r>
    <w:r>
      <w:rPr>
        <w:rFonts w:ascii="Agency FB" w:hAnsi="Agency FB"/>
      </w:rPr>
      <w:fldChar w:fldCharType="begin"/>
    </w:r>
    <w:r>
      <w:rPr>
        <w:rFonts w:ascii="Agency FB" w:hAnsi="Agency FB"/>
      </w:rPr>
      <w:instrText xml:space="preserve"> NUMPAGES   \* MERGEFORMAT </w:instrText>
    </w:r>
    <w:r>
      <w:rPr>
        <w:rFonts w:ascii="Agency FB" w:hAnsi="Agency FB"/>
      </w:rPr>
      <w:fldChar w:fldCharType="separate"/>
    </w:r>
    <w:r w:rsidR="0013532B">
      <w:rPr>
        <w:rFonts w:ascii="Agency FB" w:hAnsi="Agency FB"/>
        <w:noProof/>
      </w:rPr>
      <w:t>3</w:t>
    </w:r>
    <w:r>
      <w:rPr>
        <w:rFonts w:ascii="Agency FB" w:hAnsi="Agency FB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18BE" w:rsidRDefault="00B118BE" w:rsidP="0056051B">
      <w:pPr>
        <w:spacing w:line="240" w:lineRule="auto"/>
      </w:pPr>
      <w:r>
        <w:separator/>
      </w:r>
    </w:p>
  </w:footnote>
  <w:footnote w:type="continuationSeparator" w:id="0">
    <w:p w:rsidR="00B118BE" w:rsidRDefault="00B118BE" w:rsidP="0056051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051B" w:rsidRPr="00B83A07" w:rsidRDefault="001819F7" w:rsidP="0056051B">
    <w:pPr>
      <w:pStyle w:val="En-tte"/>
      <w:jc w:val="center"/>
      <w:rPr>
        <w:rFonts w:ascii="Agency FB" w:hAnsi="Agency FB"/>
        <w:b/>
        <w:color w:val="ED7D31" w:themeColor="accent2"/>
      </w:rPr>
    </w:pPr>
    <w:r w:rsidRPr="00B83A07">
      <w:rPr>
        <w:rFonts w:ascii="Agency FB" w:hAnsi="Agency FB"/>
        <w:b/>
        <w:color w:val="ED7D31" w:themeColor="accent2"/>
      </w:rPr>
      <w:t>EPS</w:t>
    </w:r>
  </w:p>
  <w:p w:rsidR="001819F7" w:rsidRPr="001819F7" w:rsidRDefault="001819F7" w:rsidP="0056051B">
    <w:pPr>
      <w:pStyle w:val="En-tte"/>
      <w:jc w:val="center"/>
      <w:rPr>
        <w:rFonts w:ascii="Agency FB" w:hAnsi="Agency FB"/>
        <w:b/>
      </w:rPr>
    </w:pPr>
    <w:r w:rsidRPr="001819F7">
      <w:rPr>
        <w:rFonts w:ascii="Agency FB" w:hAnsi="Agency FB"/>
        <w:b/>
        <w:noProof/>
        <w:color w:val="70AD47" w:themeColor="accent6"/>
        <w:lang w:eastAsia="fr-FR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1357630</wp:posOffset>
              </wp:positionH>
              <wp:positionV relativeFrom="paragraph">
                <wp:posOffset>62865</wp:posOffset>
              </wp:positionV>
              <wp:extent cx="3028950" cy="323850"/>
              <wp:effectExtent l="57150" t="38100" r="57150" b="76200"/>
              <wp:wrapNone/>
              <wp:docPr id="14" name="Rectangle à coins arrondis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028950" cy="323850"/>
                      </a:xfrm>
                      <a:prstGeom prst="roundRect">
                        <a:avLst/>
                      </a:prstGeom>
                      <a:solidFill>
                        <a:schemeClr val="accent2"/>
                      </a:solidFill>
                    </wps:spPr>
                    <wps:style>
                      <a:lnRef idx="0">
                        <a:schemeClr val="accent6"/>
                      </a:lnRef>
                      <a:fillRef idx="3">
                        <a:schemeClr val="accent6"/>
                      </a:fillRef>
                      <a:effectRef idx="3">
                        <a:schemeClr val="accent6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1819F7" w:rsidRPr="001819F7" w:rsidRDefault="001819F7" w:rsidP="001819F7">
                          <w:pPr>
                            <w:jc w:val="center"/>
                            <w:rPr>
                              <w:rFonts w:ascii="Agency FB" w:hAnsi="Agency FB"/>
                              <w:sz w:val="28"/>
                            </w:rPr>
                          </w:pPr>
                          <w:r w:rsidRPr="001819F7">
                            <w:rPr>
                              <w:rFonts w:ascii="Agency FB" w:hAnsi="Agency FB"/>
                              <w:sz w:val="28"/>
                            </w:rPr>
                            <w:t xml:space="preserve">Fiche « Mémo sécurité » </w:t>
                          </w:r>
                          <w:r w:rsidR="00FB5DE9">
                            <w:rPr>
                              <w:rFonts w:ascii="Agency FB" w:hAnsi="Agency FB"/>
                              <w:sz w:val="28"/>
                            </w:rPr>
                            <w:t>Tir à l’arc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Rectangle à coins arrondis 14" o:spid="_x0000_s1038" style="position:absolute;left:0;text-align:left;margin-left:106.9pt;margin-top:4.95pt;width:238.5pt;height:25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" fillcolor="#ed7d31 [3205]" stroked="f">
              <v:shadow on="t" color="black" opacity="41287f" offset="0,1.5pt"/>
              <v:textbox>
                <w:txbxContent>
                  <w:p w:rsidR="001819F7" w:rsidRPr="001819F7" w:rsidRDefault="001819F7" w:rsidP="001819F7">
                    <w:pPr>
                      <w:jc w:val="center"/>
                      <w:rPr>
                        <w:rFonts w:ascii="Agency FB" w:hAnsi="Agency FB"/>
                        <w:sz w:val="28"/>
                      </w:rPr>
                    </w:pPr>
                    <w:r w:rsidRPr="001819F7">
                      <w:rPr>
                        <w:rFonts w:ascii="Agency FB" w:hAnsi="Agency FB"/>
                        <w:sz w:val="28"/>
                      </w:rPr>
                      <w:t xml:space="preserve">Fiche « Mémo sécurité » </w:t>
                    </w:r>
                    <w:r w:rsidR="00FB5DE9">
                      <w:rPr>
                        <w:rFonts w:ascii="Agency FB" w:hAnsi="Agency FB"/>
                        <w:sz w:val="28"/>
                      </w:rPr>
                      <w:t>Tir à l’arc</w:t>
                    </w:r>
                  </w:p>
                </w:txbxContent>
              </v:textbox>
            </v:roundrect>
          </w:pict>
        </mc:Fallback>
      </mc:AlternateContent>
    </w:r>
  </w:p>
  <w:p w:rsidR="001819F7" w:rsidRDefault="001819F7" w:rsidP="0056051B">
    <w:pPr>
      <w:pStyle w:val="En-tte"/>
      <w:jc w:val="center"/>
      <w:rPr>
        <w:rFonts w:ascii="Agency FB" w:hAnsi="Agency FB"/>
      </w:rPr>
    </w:pPr>
  </w:p>
  <w:p w:rsidR="001819F7" w:rsidRPr="001819F7" w:rsidRDefault="001819F7" w:rsidP="0056051B">
    <w:pPr>
      <w:pStyle w:val="En-tte"/>
      <w:jc w:val="center"/>
      <w:rPr>
        <w:rFonts w:ascii="Agency FB" w:hAnsi="Agency FB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051B" w:rsidRDefault="0056051B">
    <w:pPr>
      <w:pStyle w:val="En-tte"/>
    </w:pP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3B92C97" wp14:editId="61F07E7C">
              <wp:simplePos x="0" y="0"/>
              <wp:positionH relativeFrom="margin">
                <wp:posOffset>2357755</wp:posOffset>
              </wp:positionH>
              <wp:positionV relativeFrom="paragraph">
                <wp:posOffset>-64770</wp:posOffset>
              </wp:positionV>
              <wp:extent cx="1028700" cy="552450"/>
              <wp:effectExtent l="0" t="0" r="19050" b="19050"/>
              <wp:wrapNone/>
              <wp:docPr id="1" name="Rectangle à coins arrondis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28700" cy="552450"/>
                      </a:xfrm>
                      <a:prstGeom prst="roundRect">
                        <a:avLst/>
                      </a:prstGeom>
                      <a:ln/>
                    </wps:spPr>
                    <wps:style>
                      <a:lnRef idx="2">
                        <a:schemeClr val="accent2"/>
                      </a:lnRef>
                      <a:fillRef idx="1">
                        <a:schemeClr val="lt1"/>
                      </a:fillRef>
                      <a:effectRef idx="0">
                        <a:schemeClr val="accent2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56051B" w:rsidRPr="006F76A6" w:rsidRDefault="0056051B" w:rsidP="0056051B">
                          <w:pPr>
                            <w:jc w:val="center"/>
                            <w:rPr>
                              <w:rFonts w:ascii="Agency FB" w:hAnsi="Agency FB"/>
                              <w:b/>
                              <w:color w:val="33CCCC"/>
                              <w:sz w:val="56"/>
                              <w:szCs w:val="56"/>
                            </w:rPr>
                          </w:pPr>
                          <w:r w:rsidRPr="00B83A07">
                            <w:rPr>
                              <w:rFonts w:ascii="Agency FB" w:hAnsi="Agency FB"/>
                              <w:b/>
                              <w:color w:val="ED7D31" w:themeColor="accent2"/>
                              <w:sz w:val="56"/>
                              <w:szCs w:val="56"/>
                            </w:rPr>
                            <w:t>EPS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oundrect w14:anchorId="33B92C97" id="Rectangle à coins arrondis 1" o:spid="_x0000_s1039" style="position:absolute;left:0;text-align:left;margin-left:185.65pt;margin-top:-5.1pt;width:81pt;height:43.5pt;z-index:2516592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" fillcolor="white [3201]" strokecolor="#ed7d31 [3205]" strokeweight="1pt">
              <v:stroke joinstyle="miter"/>
              <v:textbox>
                <w:txbxContent>
                  <w:p w:rsidR="0056051B" w:rsidRPr="006F76A6" w:rsidRDefault="0056051B" w:rsidP="0056051B">
                    <w:pPr>
                      <w:jc w:val="center"/>
                      <w:rPr>
                        <w:rFonts w:ascii="Agency FB" w:hAnsi="Agency FB"/>
                        <w:b/>
                        <w:color w:val="33CCCC"/>
                        <w:sz w:val="56"/>
                        <w:szCs w:val="56"/>
                      </w:rPr>
                    </w:pPr>
                    <w:r w:rsidRPr="00B83A07">
                      <w:rPr>
                        <w:rFonts w:ascii="Agency FB" w:hAnsi="Agency FB"/>
                        <w:b/>
                        <w:color w:val="ED7D31" w:themeColor="accent2"/>
                        <w:sz w:val="56"/>
                        <w:szCs w:val="56"/>
                      </w:rPr>
                      <w:t>EPS</w:t>
                    </w:r>
                  </w:p>
                </w:txbxContent>
              </v:textbox>
              <w10:wrap anchorx="margin"/>
            </v:roundrect>
          </w:pict>
        </mc:Fallback>
      </mc:AlternateContent>
    </w:r>
  </w:p>
  <w:p w:rsidR="0056051B" w:rsidRDefault="0056051B" w:rsidP="0056051B">
    <w:pPr>
      <w:pStyle w:val="En-tte"/>
      <w:tabs>
        <w:tab w:val="clear" w:pos="4536"/>
      </w:tabs>
    </w:pPr>
  </w:p>
  <w:p w:rsidR="0056051B" w:rsidRDefault="0056051B" w:rsidP="0056051B">
    <w:pPr>
      <w:pStyle w:val="En-tte"/>
      <w:tabs>
        <w:tab w:val="clear" w:pos="4536"/>
      </w:tabs>
      <w:jc w:val="center"/>
    </w:pPr>
  </w:p>
  <w:p w:rsidR="0056051B" w:rsidRPr="0056051B" w:rsidRDefault="0056051B" w:rsidP="0056051B">
    <w:pPr>
      <w:pStyle w:val="En-tte"/>
      <w:tabs>
        <w:tab w:val="clear" w:pos="4536"/>
      </w:tabs>
      <w:jc w:val="center"/>
      <w:rPr>
        <w:rFonts w:ascii="Agency FB" w:hAnsi="Agency FB"/>
      </w:rPr>
    </w:pPr>
    <w:r w:rsidRPr="0056051B">
      <w:rPr>
        <w:rFonts w:ascii="Agency FB" w:hAnsi="Agency FB"/>
      </w:rPr>
      <w:t xml:space="preserve">Édition </w:t>
    </w:r>
    <w:r w:rsidR="001819F7">
      <w:rPr>
        <w:rFonts w:ascii="Agency FB" w:hAnsi="Agency FB"/>
      </w:rPr>
      <w:t>Septembre 2021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E37188"/>
    <w:multiLevelType w:val="hybridMultilevel"/>
    <w:tmpl w:val="7006F2C8"/>
    <w:lvl w:ilvl="0" w:tplc="8048DBFA">
      <w:numFmt w:val="bullet"/>
      <w:lvlText w:val="□"/>
      <w:lvlJc w:val="left"/>
      <w:pPr>
        <w:ind w:left="720" w:hanging="360"/>
      </w:pPr>
      <w:rPr>
        <w:rFonts w:ascii="Lucida Sans Unicode" w:eastAsia="Lucida Sans Unicode" w:hAnsi="Lucida Sans Unicode" w:cs="Lucida Sans Unicode" w:hint="default"/>
        <w:color w:val="3B3A3B"/>
        <w:w w:val="109"/>
        <w:sz w:val="20"/>
        <w:szCs w:val="20"/>
        <w:lang w:val="fr-FR" w:eastAsia="en-US" w:bidi="ar-SA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F86751"/>
    <w:multiLevelType w:val="hybridMultilevel"/>
    <w:tmpl w:val="97DECC80"/>
    <w:lvl w:ilvl="0" w:tplc="24CC0218">
      <w:numFmt w:val="bullet"/>
      <w:lvlText w:val="-"/>
      <w:lvlJc w:val="left"/>
      <w:pPr>
        <w:ind w:left="720" w:hanging="360"/>
      </w:pPr>
      <w:rPr>
        <w:rFonts w:ascii="Agency FB" w:eastAsiaTheme="minorHAnsi" w:hAnsi="Agency FB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1430D9"/>
    <w:multiLevelType w:val="hybridMultilevel"/>
    <w:tmpl w:val="564C199A"/>
    <w:lvl w:ilvl="0" w:tplc="8048DBFA">
      <w:numFmt w:val="bullet"/>
      <w:lvlText w:val="□"/>
      <w:lvlJc w:val="left"/>
      <w:pPr>
        <w:ind w:left="0" w:hanging="397"/>
      </w:pPr>
      <w:rPr>
        <w:rFonts w:ascii="Lucida Sans Unicode" w:eastAsia="Lucida Sans Unicode" w:hAnsi="Lucida Sans Unicode" w:cs="Lucida Sans Unicode" w:hint="default"/>
        <w:color w:val="3B3A3B"/>
        <w:w w:val="109"/>
        <w:sz w:val="20"/>
        <w:szCs w:val="20"/>
        <w:lang w:val="fr-FR" w:eastAsia="en-US" w:bidi="ar-SA"/>
      </w:rPr>
    </w:lvl>
    <w:lvl w:ilvl="1" w:tplc="BBAEB91A">
      <w:numFmt w:val="bullet"/>
      <w:lvlText w:val="•"/>
      <w:lvlJc w:val="left"/>
      <w:pPr>
        <w:ind w:left="736" w:hanging="397"/>
      </w:pPr>
      <w:rPr>
        <w:rFonts w:hint="default"/>
        <w:lang w:val="fr-FR" w:eastAsia="en-US" w:bidi="ar-SA"/>
      </w:rPr>
    </w:lvl>
    <w:lvl w:ilvl="2" w:tplc="8B3280CC">
      <w:numFmt w:val="bullet"/>
      <w:lvlText w:val="•"/>
      <w:lvlJc w:val="left"/>
      <w:pPr>
        <w:ind w:left="1473" w:hanging="397"/>
      </w:pPr>
      <w:rPr>
        <w:rFonts w:hint="default"/>
        <w:lang w:val="fr-FR" w:eastAsia="en-US" w:bidi="ar-SA"/>
      </w:rPr>
    </w:lvl>
    <w:lvl w:ilvl="3" w:tplc="A40611B4">
      <w:numFmt w:val="bullet"/>
      <w:lvlText w:val="•"/>
      <w:lvlJc w:val="left"/>
      <w:pPr>
        <w:ind w:left="2209" w:hanging="397"/>
      </w:pPr>
      <w:rPr>
        <w:rFonts w:hint="default"/>
        <w:lang w:val="fr-FR" w:eastAsia="en-US" w:bidi="ar-SA"/>
      </w:rPr>
    </w:lvl>
    <w:lvl w:ilvl="4" w:tplc="8E4EA8FA">
      <w:numFmt w:val="bullet"/>
      <w:lvlText w:val="•"/>
      <w:lvlJc w:val="left"/>
      <w:pPr>
        <w:ind w:left="2946" w:hanging="397"/>
      </w:pPr>
      <w:rPr>
        <w:rFonts w:hint="default"/>
        <w:lang w:val="fr-FR" w:eastAsia="en-US" w:bidi="ar-SA"/>
      </w:rPr>
    </w:lvl>
    <w:lvl w:ilvl="5" w:tplc="2B0AA5C6">
      <w:numFmt w:val="bullet"/>
      <w:lvlText w:val="•"/>
      <w:lvlJc w:val="left"/>
      <w:pPr>
        <w:ind w:left="3682" w:hanging="397"/>
      </w:pPr>
      <w:rPr>
        <w:rFonts w:hint="default"/>
        <w:lang w:val="fr-FR" w:eastAsia="en-US" w:bidi="ar-SA"/>
      </w:rPr>
    </w:lvl>
    <w:lvl w:ilvl="6" w:tplc="26C6E7FE">
      <w:numFmt w:val="bullet"/>
      <w:lvlText w:val="•"/>
      <w:lvlJc w:val="left"/>
      <w:pPr>
        <w:ind w:left="4419" w:hanging="397"/>
      </w:pPr>
      <w:rPr>
        <w:rFonts w:hint="default"/>
        <w:lang w:val="fr-FR" w:eastAsia="en-US" w:bidi="ar-SA"/>
      </w:rPr>
    </w:lvl>
    <w:lvl w:ilvl="7" w:tplc="BA5049B8">
      <w:numFmt w:val="bullet"/>
      <w:lvlText w:val="•"/>
      <w:lvlJc w:val="left"/>
      <w:pPr>
        <w:ind w:left="5155" w:hanging="397"/>
      </w:pPr>
      <w:rPr>
        <w:rFonts w:hint="default"/>
        <w:lang w:val="fr-FR" w:eastAsia="en-US" w:bidi="ar-SA"/>
      </w:rPr>
    </w:lvl>
    <w:lvl w:ilvl="8" w:tplc="751E7100">
      <w:numFmt w:val="bullet"/>
      <w:lvlText w:val="•"/>
      <w:lvlJc w:val="left"/>
      <w:pPr>
        <w:ind w:left="5892" w:hanging="397"/>
      </w:pPr>
      <w:rPr>
        <w:rFonts w:hint="default"/>
        <w:lang w:val="fr-FR" w:eastAsia="en-US" w:bidi="ar-SA"/>
      </w:rPr>
    </w:lvl>
  </w:abstractNum>
  <w:abstractNum w:abstractNumId="3" w15:restartNumberingAfterBreak="0">
    <w:nsid w:val="6FEF6351"/>
    <w:multiLevelType w:val="hybridMultilevel"/>
    <w:tmpl w:val="17C07CD0"/>
    <w:lvl w:ilvl="0" w:tplc="CEDC7280">
      <w:numFmt w:val="bullet"/>
      <w:lvlText w:val="□"/>
      <w:lvlJc w:val="left"/>
      <w:pPr>
        <w:ind w:left="360" w:hanging="360"/>
      </w:pPr>
      <w:rPr>
        <w:rFonts w:ascii="Lucida Sans Unicode" w:eastAsia="Lucida Sans Unicode" w:hAnsi="Lucida Sans Unicode" w:cs="Lucida Sans Unicode" w:hint="default"/>
        <w:color w:val="3B3A3B"/>
        <w:w w:val="109"/>
        <w:sz w:val="28"/>
        <w:szCs w:val="20"/>
        <w:lang w:val="fr-FR" w:eastAsia="en-US" w:bidi="ar-SA"/>
      </w:rPr>
    </w:lvl>
    <w:lvl w:ilvl="1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051B"/>
    <w:rsid w:val="000066E1"/>
    <w:rsid w:val="00015F1B"/>
    <w:rsid w:val="000B5696"/>
    <w:rsid w:val="0013532B"/>
    <w:rsid w:val="001663E6"/>
    <w:rsid w:val="001819F7"/>
    <w:rsid w:val="0028581D"/>
    <w:rsid w:val="002B4578"/>
    <w:rsid w:val="0035660E"/>
    <w:rsid w:val="004F34EA"/>
    <w:rsid w:val="00505136"/>
    <w:rsid w:val="00540EC2"/>
    <w:rsid w:val="0056051B"/>
    <w:rsid w:val="006C231D"/>
    <w:rsid w:val="006D23C7"/>
    <w:rsid w:val="006E101C"/>
    <w:rsid w:val="006E59F6"/>
    <w:rsid w:val="006F76A6"/>
    <w:rsid w:val="00806EA4"/>
    <w:rsid w:val="00823A98"/>
    <w:rsid w:val="00901C2E"/>
    <w:rsid w:val="00975788"/>
    <w:rsid w:val="009B49E0"/>
    <w:rsid w:val="00A33FAE"/>
    <w:rsid w:val="00A42014"/>
    <w:rsid w:val="00B118BE"/>
    <w:rsid w:val="00B75C68"/>
    <w:rsid w:val="00B83A07"/>
    <w:rsid w:val="00C4457B"/>
    <w:rsid w:val="00CC749D"/>
    <w:rsid w:val="00CD7369"/>
    <w:rsid w:val="00D12F24"/>
    <w:rsid w:val="00DB1BA3"/>
    <w:rsid w:val="00E74038"/>
    <w:rsid w:val="00ED033D"/>
    <w:rsid w:val="00F62A76"/>
    <w:rsid w:val="00FB5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5BCB49C-5414-499F-B4A3-D508B4E6A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40EC2"/>
    <w:pPr>
      <w:spacing w:after="0"/>
      <w:jc w:val="both"/>
    </w:pPr>
    <w:rPr>
      <w:rFonts w:ascii="Times New Roman" w:hAnsi="Times New Roman"/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56051B"/>
    <w:pPr>
      <w:tabs>
        <w:tab w:val="center" w:pos="4536"/>
        <w:tab w:val="right" w:pos="9072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6051B"/>
    <w:rPr>
      <w:rFonts w:ascii="Times New Roman" w:hAnsi="Times New Roman"/>
      <w:sz w:val="24"/>
    </w:rPr>
  </w:style>
  <w:style w:type="paragraph" w:styleId="Pieddepage">
    <w:name w:val="footer"/>
    <w:basedOn w:val="Normal"/>
    <w:link w:val="PieddepageCar"/>
    <w:uiPriority w:val="99"/>
    <w:unhideWhenUsed/>
    <w:rsid w:val="0056051B"/>
    <w:pPr>
      <w:tabs>
        <w:tab w:val="center" w:pos="4536"/>
        <w:tab w:val="right" w:pos="9072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6051B"/>
    <w:rPr>
      <w:rFonts w:ascii="Times New Roman" w:hAnsi="Times New Roman"/>
      <w:sz w:val="24"/>
    </w:rPr>
  </w:style>
  <w:style w:type="table" w:styleId="Grilledutableau">
    <w:name w:val="Table Grid"/>
    <w:basedOn w:val="TableauNormal"/>
    <w:uiPriority w:val="39"/>
    <w:rsid w:val="005605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ED03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header" Target="header2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560</Words>
  <Characters>3081</Characters>
  <Application>Microsoft Office Word</Application>
  <DocSecurity>0</DocSecurity>
  <Lines>25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DGEE</dc:creator>
  <cp:keywords/>
  <dc:description/>
  <cp:lastModifiedBy>DGEE</cp:lastModifiedBy>
  <cp:revision>3</cp:revision>
  <dcterms:created xsi:type="dcterms:W3CDTF">2021-09-17T01:54:00Z</dcterms:created>
  <dcterms:modified xsi:type="dcterms:W3CDTF">2021-09-20T20:54:00Z</dcterms:modified>
</cp:coreProperties>
</file>