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51B" w:rsidRDefault="0056051B" w:rsidP="000B5696"/>
    <w:tbl>
      <w:tblPr>
        <w:tblStyle w:val="Grilledutableau"/>
        <w:tblW w:w="11908" w:type="dxa"/>
        <w:tblInd w:w="-14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66FFFF"/>
        <w:tblLook w:val="04A0" w:firstRow="1" w:lastRow="0" w:firstColumn="1" w:lastColumn="0" w:noHBand="0" w:noVBand="1"/>
      </w:tblPr>
      <w:tblGrid>
        <w:gridCol w:w="11908"/>
      </w:tblGrid>
      <w:tr w:rsidR="0056051B" w:rsidRPr="0056051B" w:rsidTr="00FD5934">
        <w:trPr>
          <w:trHeight w:val="1565"/>
        </w:trPr>
        <w:tc>
          <w:tcPr>
            <w:tcW w:w="11908" w:type="dxa"/>
            <w:shd w:val="clear" w:color="auto" w:fill="009999"/>
            <w:vAlign w:val="center"/>
          </w:tcPr>
          <w:p w:rsidR="0056051B" w:rsidRPr="0056051B" w:rsidRDefault="00C2122A" w:rsidP="000B5696">
            <w:pPr>
              <w:jc w:val="center"/>
              <w:rPr>
                <w:rFonts w:ascii="Agency FB" w:hAnsi="Agency FB"/>
                <w:b/>
                <w:sz w:val="72"/>
                <w:szCs w:val="72"/>
              </w:rPr>
            </w:pPr>
            <w:r>
              <w:rPr>
                <w:rFonts w:ascii="Agency FB" w:hAnsi="Agency FB"/>
                <w:b/>
                <w:color w:val="FFFFFF" w:themeColor="background1"/>
                <w:sz w:val="96"/>
                <w:szCs w:val="72"/>
              </w:rPr>
              <w:t>VA’A</w:t>
            </w:r>
          </w:p>
        </w:tc>
      </w:tr>
    </w:tbl>
    <w:p w:rsidR="00A42014" w:rsidRDefault="00A42014" w:rsidP="000B5696"/>
    <w:p w:rsidR="0056051B" w:rsidRDefault="0056051B" w:rsidP="000B5696">
      <w:pPr>
        <w:jc w:val="center"/>
        <w:rPr>
          <w:rFonts w:ascii="Agency FB" w:hAnsi="Agency FB"/>
          <w:sz w:val="52"/>
          <w:szCs w:val="52"/>
        </w:rPr>
      </w:pPr>
    </w:p>
    <w:p w:rsidR="0056051B" w:rsidRPr="00FD5934" w:rsidRDefault="0056051B" w:rsidP="000B5696">
      <w:pPr>
        <w:jc w:val="center"/>
        <w:rPr>
          <w:rFonts w:ascii="Agency FB" w:hAnsi="Agency FB"/>
          <w:b/>
          <w:color w:val="009999"/>
          <w:sz w:val="52"/>
          <w:szCs w:val="52"/>
        </w:rPr>
      </w:pPr>
      <w:r w:rsidRPr="00FD5934">
        <w:rPr>
          <w:rFonts w:ascii="Agency FB" w:hAnsi="Agency FB"/>
          <w:b/>
          <w:color w:val="009999"/>
          <w:sz w:val="52"/>
          <w:szCs w:val="52"/>
        </w:rPr>
        <w:t>Fiche « Mémo sécurité » APPN</w:t>
      </w:r>
    </w:p>
    <w:p w:rsidR="0056051B" w:rsidRPr="00FD5934" w:rsidRDefault="0056051B" w:rsidP="000B5696">
      <w:pPr>
        <w:jc w:val="center"/>
        <w:rPr>
          <w:rFonts w:ascii="Agency FB" w:hAnsi="Agency FB"/>
          <w:color w:val="009999"/>
          <w:sz w:val="44"/>
          <w:szCs w:val="52"/>
        </w:rPr>
      </w:pPr>
      <w:r w:rsidRPr="00FD5934">
        <w:rPr>
          <w:rFonts w:ascii="Agency FB" w:hAnsi="Agency FB"/>
          <w:color w:val="009999"/>
          <w:sz w:val="44"/>
          <w:szCs w:val="52"/>
        </w:rPr>
        <w:t>Indications de mise en œuvre</w:t>
      </w: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72B0C0A8" wp14:editId="01DBE90B">
                <wp:simplePos x="0" y="0"/>
                <wp:positionH relativeFrom="margin">
                  <wp:posOffset>-4445</wp:posOffset>
                </wp:positionH>
                <wp:positionV relativeFrom="margin">
                  <wp:posOffset>3711575</wp:posOffset>
                </wp:positionV>
                <wp:extent cx="5541645" cy="1876425"/>
                <wp:effectExtent l="0" t="0" r="20955" b="9525"/>
                <wp:wrapSquare wrapText="bothSides"/>
                <wp:docPr id="2" name="Grou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1645" cy="1876425"/>
                          <a:chOff x="1589" y="259"/>
                          <a:chExt cx="8727" cy="2357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1592" y="469"/>
                            <a:ext cx="8721" cy="2144"/>
                          </a:xfrm>
                          <a:custGeom>
                            <a:avLst/>
                            <a:gdLst>
                              <a:gd name="T0" fmla="+- 0 9959 1592"/>
                              <a:gd name="T1" fmla="*/ T0 w 8721"/>
                              <a:gd name="T2" fmla="+- 0 469 469"/>
                              <a:gd name="T3" fmla="*/ 469 h 2144"/>
                              <a:gd name="T4" fmla="+- 0 1947 1592"/>
                              <a:gd name="T5" fmla="*/ T4 w 8721"/>
                              <a:gd name="T6" fmla="+- 0 469 469"/>
                              <a:gd name="T7" fmla="*/ 469 h 2144"/>
                              <a:gd name="T8" fmla="+- 0 1875 1592"/>
                              <a:gd name="T9" fmla="*/ T8 w 8721"/>
                              <a:gd name="T10" fmla="+- 0 477 469"/>
                              <a:gd name="T11" fmla="*/ 477 h 2144"/>
                              <a:gd name="T12" fmla="+- 0 1809 1592"/>
                              <a:gd name="T13" fmla="*/ T12 w 8721"/>
                              <a:gd name="T14" fmla="+- 0 497 469"/>
                              <a:gd name="T15" fmla="*/ 497 h 2144"/>
                              <a:gd name="T16" fmla="+- 0 1749 1592"/>
                              <a:gd name="T17" fmla="*/ T16 w 8721"/>
                              <a:gd name="T18" fmla="+- 0 530 469"/>
                              <a:gd name="T19" fmla="*/ 530 h 2144"/>
                              <a:gd name="T20" fmla="+- 0 1696 1592"/>
                              <a:gd name="T21" fmla="*/ T20 w 8721"/>
                              <a:gd name="T22" fmla="+- 0 573 469"/>
                              <a:gd name="T23" fmla="*/ 573 h 2144"/>
                              <a:gd name="T24" fmla="+- 0 1653 1592"/>
                              <a:gd name="T25" fmla="*/ T24 w 8721"/>
                              <a:gd name="T26" fmla="+- 0 626 469"/>
                              <a:gd name="T27" fmla="*/ 626 h 2144"/>
                              <a:gd name="T28" fmla="+- 0 1620 1592"/>
                              <a:gd name="T29" fmla="*/ T28 w 8721"/>
                              <a:gd name="T30" fmla="+- 0 686 469"/>
                              <a:gd name="T31" fmla="*/ 686 h 2144"/>
                              <a:gd name="T32" fmla="+- 0 1600 1592"/>
                              <a:gd name="T33" fmla="*/ T32 w 8721"/>
                              <a:gd name="T34" fmla="+- 0 752 469"/>
                              <a:gd name="T35" fmla="*/ 752 h 2144"/>
                              <a:gd name="T36" fmla="+- 0 1592 1592"/>
                              <a:gd name="T37" fmla="*/ T36 w 8721"/>
                              <a:gd name="T38" fmla="+- 0 824 469"/>
                              <a:gd name="T39" fmla="*/ 824 h 2144"/>
                              <a:gd name="T40" fmla="+- 0 1592 1592"/>
                              <a:gd name="T41" fmla="*/ T40 w 8721"/>
                              <a:gd name="T42" fmla="+- 0 2259 469"/>
                              <a:gd name="T43" fmla="*/ 2259 h 2144"/>
                              <a:gd name="T44" fmla="+- 0 1600 1592"/>
                              <a:gd name="T45" fmla="*/ T44 w 8721"/>
                              <a:gd name="T46" fmla="+- 0 2330 469"/>
                              <a:gd name="T47" fmla="*/ 2330 h 2144"/>
                              <a:gd name="T48" fmla="+- 0 1620 1592"/>
                              <a:gd name="T49" fmla="*/ T48 w 8721"/>
                              <a:gd name="T50" fmla="+- 0 2397 469"/>
                              <a:gd name="T51" fmla="*/ 2397 h 2144"/>
                              <a:gd name="T52" fmla="+- 0 1653 1592"/>
                              <a:gd name="T53" fmla="*/ T52 w 8721"/>
                              <a:gd name="T54" fmla="+- 0 2457 469"/>
                              <a:gd name="T55" fmla="*/ 2457 h 2144"/>
                              <a:gd name="T56" fmla="+- 0 1696 1592"/>
                              <a:gd name="T57" fmla="*/ T56 w 8721"/>
                              <a:gd name="T58" fmla="+- 0 2510 469"/>
                              <a:gd name="T59" fmla="*/ 2510 h 2144"/>
                              <a:gd name="T60" fmla="+- 0 1749 1592"/>
                              <a:gd name="T61" fmla="*/ T60 w 8721"/>
                              <a:gd name="T62" fmla="+- 0 2553 469"/>
                              <a:gd name="T63" fmla="*/ 2553 h 2144"/>
                              <a:gd name="T64" fmla="+- 0 1809 1592"/>
                              <a:gd name="T65" fmla="*/ T64 w 8721"/>
                              <a:gd name="T66" fmla="+- 0 2585 469"/>
                              <a:gd name="T67" fmla="*/ 2585 h 2144"/>
                              <a:gd name="T68" fmla="+- 0 1875 1592"/>
                              <a:gd name="T69" fmla="*/ T68 w 8721"/>
                              <a:gd name="T70" fmla="+- 0 2606 469"/>
                              <a:gd name="T71" fmla="*/ 2606 h 2144"/>
                              <a:gd name="T72" fmla="+- 0 1947 1592"/>
                              <a:gd name="T73" fmla="*/ T72 w 8721"/>
                              <a:gd name="T74" fmla="+- 0 2613 469"/>
                              <a:gd name="T75" fmla="*/ 2613 h 2144"/>
                              <a:gd name="T76" fmla="+- 0 9959 1592"/>
                              <a:gd name="T77" fmla="*/ T76 w 8721"/>
                              <a:gd name="T78" fmla="+- 0 2613 469"/>
                              <a:gd name="T79" fmla="*/ 2613 h 2144"/>
                              <a:gd name="T80" fmla="+- 0 10030 1592"/>
                              <a:gd name="T81" fmla="*/ T80 w 8721"/>
                              <a:gd name="T82" fmla="+- 0 2606 469"/>
                              <a:gd name="T83" fmla="*/ 2606 h 2144"/>
                              <a:gd name="T84" fmla="+- 0 10097 1592"/>
                              <a:gd name="T85" fmla="*/ T84 w 8721"/>
                              <a:gd name="T86" fmla="+- 0 2585 469"/>
                              <a:gd name="T87" fmla="*/ 2585 h 2144"/>
                              <a:gd name="T88" fmla="+- 0 10157 1592"/>
                              <a:gd name="T89" fmla="*/ T88 w 8721"/>
                              <a:gd name="T90" fmla="+- 0 2553 469"/>
                              <a:gd name="T91" fmla="*/ 2553 h 2144"/>
                              <a:gd name="T92" fmla="+- 0 10209 1592"/>
                              <a:gd name="T93" fmla="*/ T92 w 8721"/>
                              <a:gd name="T94" fmla="+- 0 2510 469"/>
                              <a:gd name="T95" fmla="*/ 2510 h 2144"/>
                              <a:gd name="T96" fmla="+- 0 10253 1592"/>
                              <a:gd name="T97" fmla="*/ T96 w 8721"/>
                              <a:gd name="T98" fmla="+- 0 2457 469"/>
                              <a:gd name="T99" fmla="*/ 2457 h 2144"/>
                              <a:gd name="T100" fmla="+- 0 10285 1592"/>
                              <a:gd name="T101" fmla="*/ T100 w 8721"/>
                              <a:gd name="T102" fmla="+- 0 2397 469"/>
                              <a:gd name="T103" fmla="*/ 2397 h 2144"/>
                              <a:gd name="T104" fmla="+- 0 10306 1592"/>
                              <a:gd name="T105" fmla="*/ T104 w 8721"/>
                              <a:gd name="T106" fmla="+- 0 2330 469"/>
                              <a:gd name="T107" fmla="*/ 2330 h 2144"/>
                              <a:gd name="T108" fmla="+- 0 10313 1592"/>
                              <a:gd name="T109" fmla="*/ T108 w 8721"/>
                              <a:gd name="T110" fmla="+- 0 2259 469"/>
                              <a:gd name="T111" fmla="*/ 2259 h 2144"/>
                              <a:gd name="T112" fmla="+- 0 10313 1592"/>
                              <a:gd name="T113" fmla="*/ T112 w 8721"/>
                              <a:gd name="T114" fmla="+- 0 824 469"/>
                              <a:gd name="T115" fmla="*/ 824 h 2144"/>
                              <a:gd name="T116" fmla="+- 0 10306 1592"/>
                              <a:gd name="T117" fmla="*/ T116 w 8721"/>
                              <a:gd name="T118" fmla="+- 0 752 469"/>
                              <a:gd name="T119" fmla="*/ 752 h 2144"/>
                              <a:gd name="T120" fmla="+- 0 10285 1592"/>
                              <a:gd name="T121" fmla="*/ T120 w 8721"/>
                              <a:gd name="T122" fmla="+- 0 686 469"/>
                              <a:gd name="T123" fmla="*/ 686 h 2144"/>
                              <a:gd name="T124" fmla="+- 0 10253 1592"/>
                              <a:gd name="T125" fmla="*/ T124 w 8721"/>
                              <a:gd name="T126" fmla="+- 0 626 469"/>
                              <a:gd name="T127" fmla="*/ 626 h 2144"/>
                              <a:gd name="T128" fmla="+- 0 10209 1592"/>
                              <a:gd name="T129" fmla="*/ T128 w 8721"/>
                              <a:gd name="T130" fmla="+- 0 573 469"/>
                              <a:gd name="T131" fmla="*/ 573 h 2144"/>
                              <a:gd name="T132" fmla="+- 0 10157 1592"/>
                              <a:gd name="T133" fmla="*/ T132 w 8721"/>
                              <a:gd name="T134" fmla="+- 0 530 469"/>
                              <a:gd name="T135" fmla="*/ 530 h 2144"/>
                              <a:gd name="T136" fmla="+- 0 10097 1592"/>
                              <a:gd name="T137" fmla="*/ T136 w 8721"/>
                              <a:gd name="T138" fmla="+- 0 497 469"/>
                              <a:gd name="T139" fmla="*/ 497 h 2144"/>
                              <a:gd name="T140" fmla="+- 0 10030 1592"/>
                              <a:gd name="T141" fmla="*/ T140 w 8721"/>
                              <a:gd name="T142" fmla="+- 0 477 469"/>
                              <a:gd name="T143" fmla="*/ 477 h 2144"/>
                              <a:gd name="T144" fmla="+- 0 9959 1592"/>
                              <a:gd name="T145" fmla="*/ T144 w 8721"/>
                              <a:gd name="T146" fmla="+- 0 469 469"/>
                              <a:gd name="T147" fmla="*/ 469 h 2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8721" h="2144">
                                <a:moveTo>
                                  <a:pt x="8367" y="0"/>
                                </a:moveTo>
                                <a:lnTo>
                                  <a:pt x="355" y="0"/>
                                </a:lnTo>
                                <a:lnTo>
                                  <a:pt x="283" y="8"/>
                                </a:lnTo>
                                <a:lnTo>
                                  <a:pt x="217" y="28"/>
                                </a:lnTo>
                                <a:lnTo>
                                  <a:pt x="157" y="61"/>
                                </a:lnTo>
                                <a:lnTo>
                                  <a:pt x="104" y="104"/>
                                </a:lnTo>
                                <a:lnTo>
                                  <a:pt x="61" y="157"/>
                                </a:lnTo>
                                <a:lnTo>
                                  <a:pt x="28" y="217"/>
                                </a:lnTo>
                                <a:lnTo>
                                  <a:pt x="8" y="283"/>
                                </a:lnTo>
                                <a:lnTo>
                                  <a:pt x="0" y="355"/>
                                </a:lnTo>
                                <a:lnTo>
                                  <a:pt x="0" y="1790"/>
                                </a:lnTo>
                                <a:lnTo>
                                  <a:pt x="8" y="1861"/>
                                </a:lnTo>
                                <a:lnTo>
                                  <a:pt x="28" y="1928"/>
                                </a:lnTo>
                                <a:lnTo>
                                  <a:pt x="61" y="1988"/>
                                </a:lnTo>
                                <a:lnTo>
                                  <a:pt x="104" y="2041"/>
                                </a:lnTo>
                                <a:lnTo>
                                  <a:pt x="157" y="2084"/>
                                </a:lnTo>
                                <a:lnTo>
                                  <a:pt x="217" y="2116"/>
                                </a:lnTo>
                                <a:lnTo>
                                  <a:pt x="283" y="2137"/>
                                </a:lnTo>
                                <a:lnTo>
                                  <a:pt x="355" y="2144"/>
                                </a:lnTo>
                                <a:lnTo>
                                  <a:pt x="8367" y="2144"/>
                                </a:lnTo>
                                <a:lnTo>
                                  <a:pt x="8438" y="2137"/>
                                </a:lnTo>
                                <a:lnTo>
                                  <a:pt x="8505" y="2116"/>
                                </a:lnTo>
                                <a:lnTo>
                                  <a:pt x="8565" y="2084"/>
                                </a:lnTo>
                                <a:lnTo>
                                  <a:pt x="8617" y="2041"/>
                                </a:lnTo>
                                <a:lnTo>
                                  <a:pt x="8661" y="1988"/>
                                </a:lnTo>
                                <a:lnTo>
                                  <a:pt x="8693" y="1928"/>
                                </a:lnTo>
                                <a:lnTo>
                                  <a:pt x="8714" y="1861"/>
                                </a:lnTo>
                                <a:lnTo>
                                  <a:pt x="8721" y="1790"/>
                                </a:lnTo>
                                <a:lnTo>
                                  <a:pt x="8721" y="355"/>
                                </a:lnTo>
                                <a:lnTo>
                                  <a:pt x="8714" y="283"/>
                                </a:lnTo>
                                <a:lnTo>
                                  <a:pt x="8693" y="217"/>
                                </a:lnTo>
                                <a:lnTo>
                                  <a:pt x="8661" y="157"/>
                                </a:lnTo>
                                <a:lnTo>
                                  <a:pt x="8617" y="104"/>
                                </a:lnTo>
                                <a:lnTo>
                                  <a:pt x="8565" y="61"/>
                                </a:lnTo>
                                <a:lnTo>
                                  <a:pt x="8505" y="28"/>
                                </a:lnTo>
                                <a:lnTo>
                                  <a:pt x="8438" y="8"/>
                                </a:lnTo>
                                <a:lnTo>
                                  <a:pt x="83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F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9" y="469"/>
                            <a:ext cx="303" cy="3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592" y="884"/>
                            <a:ext cx="0" cy="133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AEEF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2" y="2313"/>
                            <a:ext cx="320" cy="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2007" y="2613"/>
                            <a:ext cx="791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AEEF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13" y="2293"/>
                            <a:ext cx="303" cy="3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0313" y="219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AEEF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93" y="466"/>
                            <a:ext cx="320" cy="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9899" y="46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AEEF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AutoShape 12"/>
                        <wps:cNvSpPr>
                          <a:spLocks/>
                        </wps:cNvSpPr>
                        <wps:spPr bwMode="auto">
                          <a:xfrm>
                            <a:off x="1592" y="469"/>
                            <a:ext cx="8721" cy="2144"/>
                          </a:xfrm>
                          <a:custGeom>
                            <a:avLst/>
                            <a:gdLst>
                              <a:gd name="T0" fmla="+- 0 1593 1592"/>
                              <a:gd name="T1" fmla="*/ T0 w 8721"/>
                              <a:gd name="T2" fmla="+- 0 804 469"/>
                              <a:gd name="T3" fmla="*/ 804 h 2144"/>
                              <a:gd name="T4" fmla="+- 0 1593 1592"/>
                              <a:gd name="T5" fmla="*/ T4 w 8721"/>
                              <a:gd name="T6" fmla="+- 0 811 469"/>
                              <a:gd name="T7" fmla="*/ 811 h 2144"/>
                              <a:gd name="T8" fmla="+- 0 1592 1592"/>
                              <a:gd name="T9" fmla="*/ T8 w 8721"/>
                              <a:gd name="T10" fmla="+- 0 817 469"/>
                              <a:gd name="T11" fmla="*/ 817 h 2144"/>
                              <a:gd name="T12" fmla="+- 0 1592 1592"/>
                              <a:gd name="T13" fmla="*/ T12 w 8721"/>
                              <a:gd name="T14" fmla="+- 0 824 469"/>
                              <a:gd name="T15" fmla="*/ 824 h 2144"/>
                              <a:gd name="T16" fmla="+- 0 1592 1592"/>
                              <a:gd name="T17" fmla="*/ T16 w 8721"/>
                              <a:gd name="T18" fmla="+- 0 844 469"/>
                              <a:gd name="T19" fmla="*/ 844 h 2144"/>
                              <a:gd name="T20" fmla="+- 0 1592 1592"/>
                              <a:gd name="T21" fmla="*/ T20 w 8721"/>
                              <a:gd name="T22" fmla="+- 0 2239 469"/>
                              <a:gd name="T23" fmla="*/ 2239 h 2144"/>
                              <a:gd name="T24" fmla="+- 0 1592 1592"/>
                              <a:gd name="T25" fmla="*/ T24 w 8721"/>
                              <a:gd name="T26" fmla="+- 0 2259 469"/>
                              <a:gd name="T27" fmla="*/ 2259 h 2144"/>
                              <a:gd name="T28" fmla="+- 0 1592 1592"/>
                              <a:gd name="T29" fmla="*/ T28 w 8721"/>
                              <a:gd name="T30" fmla="+- 0 2266 469"/>
                              <a:gd name="T31" fmla="*/ 2266 h 2144"/>
                              <a:gd name="T32" fmla="+- 0 1593 1592"/>
                              <a:gd name="T33" fmla="*/ T32 w 8721"/>
                              <a:gd name="T34" fmla="+- 0 2272 469"/>
                              <a:gd name="T35" fmla="*/ 2272 h 2144"/>
                              <a:gd name="T36" fmla="+- 0 1593 1592"/>
                              <a:gd name="T37" fmla="*/ T36 w 8721"/>
                              <a:gd name="T38" fmla="+- 0 2279 469"/>
                              <a:gd name="T39" fmla="*/ 2279 h 2144"/>
                              <a:gd name="T40" fmla="+- 0 1927 1592"/>
                              <a:gd name="T41" fmla="*/ T40 w 8721"/>
                              <a:gd name="T42" fmla="+- 0 2613 469"/>
                              <a:gd name="T43" fmla="*/ 2613 h 2144"/>
                              <a:gd name="T44" fmla="+- 0 1933 1592"/>
                              <a:gd name="T45" fmla="*/ T44 w 8721"/>
                              <a:gd name="T46" fmla="+- 0 2613 469"/>
                              <a:gd name="T47" fmla="*/ 2613 h 2144"/>
                              <a:gd name="T48" fmla="+- 0 1940 1592"/>
                              <a:gd name="T49" fmla="*/ T48 w 8721"/>
                              <a:gd name="T50" fmla="+- 0 2613 469"/>
                              <a:gd name="T51" fmla="*/ 2613 h 2144"/>
                              <a:gd name="T52" fmla="+- 0 1947 1592"/>
                              <a:gd name="T53" fmla="*/ T52 w 8721"/>
                              <a:gd name="T54" fmla="+- 0 2613 469"/>
                              <a:gd name="T55" fmla="*/ 2613 h 2144"/>
                              <a:gd name="T56" fmla="+- 0 1967 1592"/>
                              <a:gd name="T57" fmla="*/ T56 w 8721"/>
                              <a:gd name="T58" fmla="+- 0 2613 469"/>
                              <a:gd name="T59" fmla="*/ 2613 h 2144"/>
                              <a:gd name="T60" fmla="+- 0 9939 1592"/>
                              <a:gd name="T61" fmla="*/ T60 w 8721"/>
                              <a:gd name="T62" fmla="+- 0 2613 469"/>
                              <a:gd name="T63" fmla="*/ 2613 h 2144"/>
                              <a:gd name="T64" fmla="+- 0 9959 1592"/>
                              <a:gd name="T65" fmla="*/ T64 w 8721"/>
                              <a:gd name="T66" fmla="+- 0 2613 469"/>
                              <a:gd name="T67" fmla="*/ 2613 h 2144"/>
                              <a:gd name="T68" fmla="+- 0 9965 1592"/>
                              <a:gd name="T69" fmla="*/ T68 w 8721"/>
                              <a:gd name="T70" fmla="+- 0 2613 469"/>
                              <a:gd name="T71" fmla="*/ 2613 h 2144"/>
                              <a:gd name="T72" fmla="+- 0 9972 1592"/>
                              <a:gd name="T73" fmla="*/ T72 w 8721"/>
                              <a:gd name="T74" fmla="+- 0 2613 469"/>
                              <a:gd name="T75" fmla="*/ 2613 h 2144"/>
                              <a:gd name="T76" fmla="+- 0 9979 1592"/>
                              <a:gd name="T77" fmla="*/ T76 w 8721"/>
                              <a:gd name="T78" fmla="+- 0 2613 469"/>
                              <a:gd name="T79" fmla="*/ 2613 h 2144"/>
                              <a:gd name="T80" fmla="+- 0 10313 1592"/>
                              <a:gd name="T81" fmla="*/ T80 w 8721"/>
                              <a:gd name="T82" fmla="+- 0 2279 469"/>
                              <a:gd name="T83" fmla="*/ 2279 h 2144"/>
                              <a:gd name="T84" fmla="+- 0 10313 1592"/>
                              <a:gd name="T85" fmla="*/ T84 w 8721"/>
                              <a:gd name="T86" fmla="+- 0 2272 469"/>
                              <a:gd name="T87" fmla="*/ 2272 h 2144"/>
                              <a:gd name="T88" fmla="+- 0 10313 1592"/>
                              <a:gd name="T89" fmla="*/ T88 w 8721"/>
                              <a:gd name="T90" fmla="+- 0 2266 469"/>
                              <a:gd name="T91" fmla="*/ 2266 h 2144"/>
                              <a:gd name="T92" fmla="+- 0 10313 1592"/>
                              <a:gd name="T93" fmla="*/ T92 w 8721"/>
                              <a:gd name="T94" fmla="+- 0 2259 469"/>
                              <a:gd name="T95" fmla="*/ 2259 h 2144"/>
                              <a:gd name="T96" fmla="+- 0 10313 1592"/>
                              <a:gd name="T97" fmla="*/ T96 w 8721"/>
                              <a:gd name="T98" fmla="+- 0 2239 469"/>
                              <a:gd name="T99" fmla="*/ 2239 h 2144"/>
                              <a:gd name="T100" fmla="+- 0 10313 1592"/>
                              <a:gd name="T101" fmla="*/ T100 w 8721"/>
                              <a:gd name="T102" fmla="+- 0 844 469"/>
                              <a:gd name="T103" fmla="*/ 844 h 2144"/>
                              <a:gd name="T104" fmla="+- 0 10313 1592"/>
                              <a:gd name="T105" fmla="*/ T104 w 8721"/>
                              <a:gd name="T106" fmla="+- 0 824 469"/>
                              <a:gd name="T107" fmla="*/ 824 h 2144"/>
                              <a:gd name="T108" fmla="+- 0 10313 1592"/>
                              <a:gd name="T109" fmla="*/ T108 w 8721"/>
                              <a:gd name="T110" fmla="+- 0 817 469"/>
                              <a:gd name="T111" fmla="*/ 817 h 2144"/>
                              <a:gd name="T112" fmla="+- 0 10313 1592"/>
                              <a:gd name="T113" fmla="*/ T112 w 8721"/>
                              <a:gd name="T114" fmla="+- 0 811 469"/>
                              <a:gd name="T115" fmla="*/ 811 h 2144"/>
                              <a:gd name="T116" fmla="+- 0 10313 1592"/>
                              <a:gd name="T117" fmla="*/ T116 w 8721"/>
                              <a:gd name="T118" fmla="+- 0 804 469"/>
                              <a:gd name="T119" fmla="*/ 804 h 2144"/>
                              <a:gd name="T120" fmla="+- 0 9979 1592"/>
                              <a:gd name="T121" fmla="*/ T120 w 8721"/>
                              <a:gd name="T122" fmla="+- 0 470 469"/>
                              <a:gd name="T123" fmla="*/ 470 h 2144"/>
                              <a:gd name="T124" fmla="+- 0 9972 1592"/>
                              <a:gd name="T125" fmla="*/ T124 w 8721"/>
                              <a:gd name="T126" fmla="+- 0 470 469"/>
                              <a:gd name="T127" fmla="*/ 470 h 2144"/>
                              <a:gd name="T128" fmla="+- 0 9965 1592"/>
                              <a:gd name="T129" fmla="*/ T128 w 8721"/>
                              <a:gd name="T130" fmla="+- 0 469 469"/>
                              <a:gd name="T131" fmla="*/ 469 h 2144"/>
                              <a:gd name="T132" fmla="+- 0 9959 1592"/>
                              <a:gd name="T133" fmla="*/ T132 w 8721"/>
                              <a:gd name="T134" fmla="+- 0 469 469"/>
                              <a:gd name="T135" fmla="*/ 469 h 2144"/>
                              <a:gd name="T136" fmla="+- 0 9939 1592"/>
                              <a:gd name="T137" fmla="*/ T136 w 8721"/>
                              <a:gd name="T138" fmla="+- 0 469 469"/>
                              <a:gd name="T139" fmla="*/ 469 h 2144"/>
                              <a:gd name="T140" fmla="+- 0 1967 1592"/>
                              <a:gd name="T141" fmla="*/ T140 w 8721"/>
                              <a:gd name="T142" fmla="+- 0 469 469"/>
                              <a:gd name="T143" fmla="*/ 469 h 2144"/>
                              <a:gd name="T144" fmla="+- 0 1947 1592"/>
                              <a:gd name="T145" fmla="*/ T144 w 8721"/>
                              <a:gd name="T146" fmla="+- 0 469 469"/>
                              <a:gd name="T147" fmla="*/ 469 h 2144"/>
                              <a:gd name="T148" fmla="+- 0 1940 1592"/>
                              <a:gd name="T149" fmla="*/ T148 w 8721"/>
                              <a:gd name="T150" fmla="+- 0 469 469"/>
                              <a:gd name="T151" fmla="*/ 469 h 2144"/>
                              <a:gd name="T152" fmla="+- 0 1933 1592"/>
                              <a:gd name="T153" fmla="*/ T152 w 8721"/>
                              <a:gd name="T154" fmla="+- 0 470 469"/>
                              <a:gd name="T155" fmla="*/ 470 h 2144"/>
                              <a:gd name="T156" fmla="+- 0 1927 1592"/>
                              <a:gd name="T157" fmla="*/ T156 w 8721"/>
                              <a:gd name="T158" fmla="+- 0 470 469"/>
                              <a:gd name="T159" fmla="*/ 470 h 2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8721" h="2144">
                                <a:moveTo>
                                  <a:pt x="1" y="335"/>
                                </a:moveTo>
                                <a:lnTo>
                                  <a:pt x="1" y="342"/>
                                </a:lnTo>
                                <a:lnTo>
                                  <a:pt x="0" y="348"/>
                                </a:lnTo>
                                <a:lnTo>
                                  <a:pt x="0" y="355"/>
                                </a:lnTo>
                                <a:lnTo>
                                  <a:pt x="0" y="375"/>
                                </a:lnTo>
                                <a:moveTo>
                                  <a:pt x="0" y="1770"/>
                                </a:moveTo>
                                <a:lnTo>
                                  <a:pt x="0" y="1790"/>
                                </a:lnTo>
                                <a:lnTo>
                                  <a:pt x="0" y="1797"/>
                                </a:lnTo>
                                <a:lnTo>
                                  <a:pt x="1" y="1803"/>
                                </a:lnTo>
                                <a:lnTo>
                                  <a:pt x="1" y="1810"/>
                                </a:lnTo>
                                <a:moveTo>
                                  <a:pt x="335" y="2144"/>
                                </a:moveTo>
                                <a:lnTo>
                                  <a:pt x="341" y="2144"/>
                                </a:lnTo>
                                <a:lnTo>
                                  <a:pt x="348" y="2144"/>
                                </a:lnTo>
                                <a:lnTo>
                                  <a:pt x="355" y="2144"/>
                                </a:lnTo>
                                <a:lnTo>
                                  <a:pt x="375" y="2144"/>
                                </a:lnTo>
                                <a:moveTo>
                                  <a:pt x="8347" y="2144"/>
                                </a:moveTo>
                                <a:lnTo>
                                  <a:pt x="8367" y="2144"/>
                                </a:lnTo>
                                <a:lnTo>
                                  <a:pt x="8373" y="2144"/>
                                </a:lnTo>
                                <a:lnTo>
                                  <a:pt x="8380" y="2144"/>
                                </a:lnTo>
                                <a:lnTo>
                                  <a:pt x="8387" y="2144"/>
                                </a:lnTo>
                                <a:moveTo>
                                  <a:pt x="8721" y="1810"/>
                                </a:moveTo>
                                <a:lnTo>
                                  <a:pt x="8721" y="1803"/>
                                </a:lnTo>
                                <a:lnTo>
                                  <a:pt x="8721" y="1797"/>
                                </a:lnTo>
                                <a:lnTo>
                                  <a:pt x="8721" y="1790"/>
                                </a:lnTo>
                                <a:lnTo>
                                  <a:pt x="8721" y="1770"/>
                                </a:lnTo>
                                <a:moveTo>
                                  <a:pt x="8721" y="375"/>
                                </a:moveTo>
                                <a:lnTo>
                                  <a:pt x="8721" y="355"/>
                                </a:lnTo>
                                <a:lnTo>
                                  <a:pt x="8721" y="348"/>
                                </a:lnTo>
                                <a:lnTo>
                                  <a:pt x="8721" y="342"/>
                                </a:lnTo>
                                <a:lnTo>
                                  <a:pt x="8721" y="335"/>
                                </a:lnTo>
                                <a:moveTo>
                                  <a:pt x="8387" y="1"/>
                                </a:moveTo>
                                <a:lnTo>
                                  <a:pt x="8380" y="1"/>
                                </a:lnTo>
                                <a:lnTo>
                                  <a:pt x="8373" y="0"/>
                                </a:lnTo>
                                <a:lnTo>
                                  <a:pt x="8367" y="0"/>
                                </a:lnTo>
                                <a:lnTo>
                                  <a:pt x="8347" y="0"/>
                                </a:lnTo>
                                <a:moveTo>
                                  <a:pt x="375" y="0"/>
                                </a:moveTo>
                                <a:lnTo>
                                  <a:pt x="355" y="0"/>
                                </a:lnTo>
                                <a:lnTo>
                                  <a:pt x="348" y="0"/>
                                </a:lnTo>
                                <a:lnTo>
                                  <a:pt x="341" y="1"/>
                                </a:lnTo>
                                <a:lnTo>
                                  <a:pt x="335" y="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AEE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2895" y="259"/>
                            <a:ext cx="5870" cy="510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 w="9525">
                            <a:solidFill>
                              <a:srgbClr val="009999"/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56051B" w:rsidRPr="0056051B" w:rsidRDefault="0056051B" w:rsidP="0056051B">
                              <w:pPr>
                                <w:jc w:val="center"/>
                                <w:rPr>
                                  <w:rFonts w:ascii="Agency FB" w:hAnsi="Agency FB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56051B">
                                <w:rPr>
                                  <w:rFonts w:ascii="Agency FB" w:hAnsi="Agency FB"/>
                                  <w:color w:val="FFFFFF" w:themeColor="background1"/>
                                  <w:sz w:val="32"/>
                                  <w:szCs w:val="32"/>
                                </w:rPr>
                                <w:t>Questionnement « SPÉCIFIQUE » à cette APSA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2164" y="1042"/>
                            <a:ext cx="7366" cy="1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051B" w:rsidRDefault="00FD5934" w:rsidP="0056051B">
                              <w:pPr>
                                <w:widowControl w:val="0"/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96"/>
                                  <w:tab w:val="left" w:pos="397"/>
                                </w:tabs>
                                <w:autoSpaceDE w:val="0"/>
                                <w:autoSpaceDN w:val="0"/>
                                <w:spacing w:line="242" w:lineRule="exact"/>
                                <w:ind w:left="396"/>
                                <w:jc w:val="left"/>
                                <w:rPr>
                                  <w:rFonts w:ascii="Century Gothic" w:hAnsi="Century Gothic"/>
                                  <w:color w:val="3B3A3B"/>
                                  <w:sz w:val="22"/>
                                </w:rPr>
                              </w:pPr>
                              <w:r w:rsidRPr="00FD5934">
                                <w:rPr>
                                  <w:rFonts w:ascii="Century Gothic" w:hAnsi="Century Gothic"/>
                                  <w:color w:val="3B3A3B"/>
                                  <w:sz w:val="22"/>
                                </w:rPr>
                                <w:t>L’enseignant est-il en mesure d’accompagner les élèves sur l’eau ?</w:t>
                              </w:r>
                            </w:p>
                            <w:p w:rsidR="00FD5934" w:rsidRDefault="00FD5934" w:rsidP="0056051B">
                              <w:pPr>
                                <w:widowControl w:val="0"/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96"/>
                                  <w:tab w:val="left" w:pos="397"/>
                                </w:tabs>
                                <w:autoSpaceDE w:val="0"/>
                                <w:autoSpaceDN w:val="0"/>
                                <w:spacing w:line="242" w:lineRule="exact"/>
                                <w:ind w:left="396"/>
                                <w:jc w:val="left"/>
                                <w:rPr>
                                  <w:rFonts w:ascii="Century Gothic" w:hAnsi="Century Gothic"/>
                                  <w:color w:val="3B3A3B"/>
                                  <w:sz w:val="22"/>
                                </w:rPr>
                              </w:pPr>
                            </w:p>
                            <w:p w:rsidR="00FD5934" w:rsidRPr="00FD5934" w:rsidRDefault="00FD5934" w:rsidP="0056051B">
                              <w:pPr>
                                <w:widowControl w:val="0"/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96"/>
                                  <w:tab w:val="left" w:pos="397"/>
                                </w:tabs>
                                <w:autoSpaceDE w:val="0"/>
                                <w:autoSpaceDN w:val="0"/>
                                <w:spacing w:line="242" w:lineRule="exact"/>
                                <w:ind w:left="396"/>
                                <w:jc w:val="left"/>
                                <w:rPr>
                                  <w:rFonts w:ascii="Century Gothic" w:hAnsi="Century Gothic"/>
                                  <w:color w:val="3B3A3B"/>
                                  <w:sz w:val="22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3B3A3B"/>
                                  <w:sz w:val="22"/>
                                </w:rPr>
                                <w:t>Les zones de navigation présentent-elles de risques particuliers ?</w:t>
                              </w:r>
                            </w:p>
                            <w:p w:rsidR="0065236E" w:rsidRPr="0056051B" w:rsidRDefault="0065236E" w:rsidP="0065236E">
                              <w:pPr>
                                <w:widowControl w:val="0"/>
                                <w:tabs>
                                  <w:tab w:val="left" w:pos="396"/>
                                  <w:tab w:val="left" w:pos="397"/>
                                </w:tabs>
                                <w:autoSpaceDE w:val="0"/>
                                <w:autoSpaceDN w:val="0"/>
                                <w:spacing w:line="242" w:lineRule="exact"/>
                                <w:ind w:left="396"/>
                                <w:jc w:val="left"/>
                                <w:rPr>
                                  <w:rFonts w:ascii="Century Gothic" w:hAnsi="Century Gothic"/>
                                  <w:sz w:val="20"/>
                                </w:rPr>
                              </w:pPr>
                            </w:p>
                            <w:p w:rsidR="0056051B" w:rsidRPr="0065236E" w:rsidRDefault="0065236E" w:rsidP="0065236E">
                              <w:pPr>
                                <w:widowControl w:val="0"/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96"/>
                                  <w:tab w:val="left" w:pos="397"/>
                                </w:tabs>
                                <w:autoSpaceDE w:val="0"/>
                                <w:autoSpaceDN w:val="0"/>
                                <w:spacing w:line="242" w:lineRule="exact"/>
                                <w:ind w:left="396"/>
                                <w:jc w:val="left"/>
                                <w:rPr>
                                  <w:rFonts w:ascii="Century Gothic" w:hAnsi="Century Gothic"/>
                                  <w:sz w:val="22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3B3A3B"/>
                                  <w:sz w:val="22"/>
                                </w:rPr>
                                <w:t>Les élèves ont-ils acquis le savoir-nager</w:t>
                              </w:r>
                              <w:r w:rsidR="00FD5934">
                                <w:rPr>
                                  <w:rFonts w:ascii="Century Gothic" w:hAnsi="Century Gothic"/>
                                  <w:color w:val="3B3A3B"/>
                                  <w:sz w:val="22"/>
                                </w:rPr>
                                <w:t xml:space="preserve"> (test ou attestation aisance aquatique)</w:t>
                              </w:r>
                              <w:r>
                                <w:rPr>
                                  <w:rFonts w:ascii="Century Gothic" w:hAnsi="Century Gothic"/>
                                  <w:color w:val="3B3A3B"/>
                                  <w:sz w:val="22"/>
                                </w:rPr>
                                <w:t> 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B0C0A8" id="Groupe 2" o:spid="_x0000_s1026" style="position:absolute;left:0;text-align:left;margin-left:-.35pt;margin-top:292.25pt;width:436.35pt;height:147.75pt;z-index:-251657216;mso-wrap-distance-left:0;mso-wrap-distance-right:0;mso-position-horizontal-relative:margin;mso-position-vertical-relative:margin" coordorigin="1589,259" coordsize="8727,23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">
                <v:shape id="Freeform 3" o:spid="_x0000_s1027" style="position:absolute;left:1592;top:469;width:8721;height:2144;visibility:visible;mso-wrap-style:square;v-text-anchor:top" coordsize="8721,2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6/hsMA&#10;AADaAAAADwAAAGRycy9kb3ducmV2LnhtbESP0WrCQBRE3wX/YblC33QTK1JSVxFtiwg+mPYDbrPX&#10;JDV7N+xuNfr1riD4OMzMGWa26EwjTuR8bVlBOkpAEBdW11wq+Pn+HL6B8AFZY2OZFFzIw2Le780w&#10;0/bMezrloRQRwj5DBVUIbSalLyoy6Ee2JY7ewTqDIUpXSu3wHOGmkeMkmUqDNceFCltaVVQc83+j&#10;4Hd7/VgnB/xy6WS3W+cXTOXfVKmXQbd8BxGoC8/wo73RCl7hfiXeADm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O6/hsMAAADaAAAADwAAAAAAAAAAAAAAAACYAgAAZHJzL2Rv&#10;d25yZXYueG1sUEsFBgAAAAAEAAQA9QAAAIgDAAAAAA==&#10;" path="m8367,l355,,283,8,217,28,157,61r-53,43l61,157,28,217,8,283,,355,,1790r8,71l28,1928r33,60l104,2041r53,43l217,2116r66,21l355,2144r8012,l8438,2137r67,-21l8565,2084r52,-43l8661,1988r32,-60l8714,1861r7,-71l8721,355r-7,-72l8693,217r-32,-60l8617,104,8565,61,8505,28,8438,8,8367,xe" fillcolor="#f0efee" stroked="f">
                  <v:path arrowok="t" o:connecttype="custom" o:connectlocs="8367,469;355,469;283,477;217,497;157,530;104,573;61,626;28,686;8,752;0,824;0,2259;8,2330;28,2397;61,2457;104,2510;157,2553;217,2585;283,2606;355,2613;8367,2613;8438,2606;8505,2585;8565,2553;8617,2510;8661,2457;8693,2397;8714,2330;8721,2259;8721,824;8714,752;8693,686;8661,626;8617,573;8565,530;8505,497;8438,477;8367,469" o:connectangles="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left:1589;top:469;width:303;height:3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psPevEAAAA2gAAAA8AAABkcnMvZG93bnJldi54bWxEj1trAjEUhN8L/odwBN9q1iKtrEYRYaFP&#10;LfWCPh43Zy+4OdkmUbf+eiMUfBxm5htmtuhMIy7kfG1ZwWiYgCDOra65VLDdZK8TED4ga2wsk4I/&#10;8rCY915mmGp75R+6rEMpIoR9igqqENpUSp9XZNAPbUscvcI6gyFKV0rt8BrhppFvSfIuDdYcFyps&#10;aVVRflqfjYLbLTtn7rdwx8Pm+2s/CbvRR7FTatDvllMQgbrwDP+3P7WCMTyuxBsg5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psPevEAAAA2gAAAA8AAAAAAAAAAAAAAAAA&#10;nwIAAGRycy9kb3ducmV2LnhtbFBLBQYAAAAABAAEAPcAAACQAwAAAAA=&#10;">
                  <v:imagedata r:id="rId11" o:title=""/>
                </v:shape>
                <v:line id="Line 5" o:spid="_x0000_s1029" style="position:absolute;visibility:visible;mso-wrap-style:square" from="1592,884" to="1592,22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5w+5sUAAADaAAAADwAAAGRycy9kb3ducmV2LnhtbESPQWvCQBSE7wX/w/IEb3WjWJHoKqJI&#10;JYdCYnvw9si+Jkuzb2N2q7G/vlsoeBxm5htmteltI67UeeNYwWScgCAunTZcKXg/HZ4XIHxA1tg4&#10;JgV38rBZD55WmGp345yuRahEhLBPUUEdQptK6cuaLPqxa4mj9+k6iyHKrpK6w1uE20ZOk2QuLRqO&#10;CzW2tKup/Cq+rYI387Mv8p05Xw7ZR5ZPs3l4nWVKjYb9dgkiUB8e4f/2USt4gb8r8QbI9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5w+5sUAAADaAAAADwAAAAAAAAAA&#10;AAAAAAChAgAAZHJzL2Rvd25yZXYueG1sUEsFBgAAAAAEAAQA+QAAAJMDAAAAAA==&#10;" strokecolor="#00aeef" strokeweight=".5pt">
                  <v:stroke dashstyle="1 1"/>
                </v:line>
                <v:shape id="Picture 6" o:spid="_x0000_s1030" type="#_x0000_t75" style="position:absolute;left:1592;top:2313;width:320;height:3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9t6VvFAAAA2gAAAA8AAABkcnMvZG93bnJldi54bWxEj91qwkAUhO8LvsNyCr0purEXotFVVLA/&#10;XvgT+wCH7GkSmj0bsqcxfftuQfBymJlvmMWqd7XqqA2VZwPjUQKKOPe24sLA52U3nIIKgmyx9kwG&#10;finAajl4WGBq/ZXP1GVSqAjhkKKBUqRJtQ55SQ7DyDfE0fvyrUOJsi20bfEa4a7WL0ky0Q4rjgsl&#10;NrQtKf/OfpyBbpof5TBr3j72z5vj7vVks/VBjHl67NdzUEK93MO39rs1MIH/K/EG6O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/belbxQAAANoAAAAPAAAAAAAAAAAAAAAA&#10;AJ8CAABkcnMvZG93bnJldi54bWxQSwUGAAAAAAQABAD3AAAAkQMAAAAA&#10;">
                  <v:imagedata r:id="rId12" o:title=""/>
                </v:shape>
                <v:line id="Line 7" o:spid="_x0000_s1031" style="position:absolute;visibility:visible;mso-wrap-style:square" from="2007,2613" to="9919,26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MakMQAAADaAAAADwAAAGRycy9kb3ducmV2LnhtbESPT2vCQBTE70K/w/IK3symPbQSXUNQ&#10;isWDRW3x+si+/KG7b9Ps1qTfvisIHoeZ+Q2zzEdrxIV63zpW8JSkIIhLp1uuFXye3mZzED4gazSO&#10;ScEfechXD5MlZtoNfKDLMdQiQthnqKAJocuk9GVDFn3iOuLoVa63GKLsa6l7HCLcGvmcpi/SYstx&#10;ocGO1g2V38dfq+C82f4M1Zeput16u9d7Izdt8aHU9HEsFiACjeEevrXftYJXuF6JN0Cu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QxqQxAAAANoAAAAPAAAAAAAAAAAA&#10;AAAAAKECAABkcnMvZG93bnJldi54bWxQSwUGAAAAAAQABAD5AAAAkgMAAAAA&#10;" strokecolor="#00aeef" strokeweight=".5pt">
                  <v:stroke dashstyle="dash"/>
                </v:line>
                <v:shape id="Picture 8" o:spid="_x0000_s1032" type="#_x0000_t75" style="position:absolute;left:10013;top:2293;width:303;height:3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+/JfBAAAA2gAAAA8AAABkcnMvZG93bnJldi54bWxETz1rwzAQ3QP9D+ICXUItp0MorpUQAoFk&#10;cutm6Hi2zpapdXIt1bH/fTUUOj7ed36YbS8mGn3nWME2SUEQ10533Cq4fZyfXkD4gKyxd0wKFvJw&#10;2D+scsy0u/M7TWVoRQxhn6ECE8KQSelrQxZ94gbiyDVutBgiHFupR7zHcNvL5zTdSYsdxwaDA50M&#10;1V/lj1UwmM2prN6uffHdLH5XFe7zOl2UelzPx1cQgebwL/5zX7SCuDVeiTdA7n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k+/JfBAAAA2gAAAA8AAAAAAAAAAAAAAAAAnwIA&#10;AGRycy9kb3ducmV2LnhtbFBLBQYAAAAABAAEAPcAAACNAwAAAAA=&#10;">
                  <v:imagedata r:id="rId13" o:title=""/>
                </v:shape>
                <v:line id="Line 9" o:spid="_x0000_s1033" style="position:absolute;visibility:visible;mso-wrap-style:square" from="10313,2199" to="10313,21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E048UAAADaAAAADwAAAGRycy9kb3ducmV2LnhtbESPQWvCQBSE74X+h+UVvNWNIlKjq4hF&#10;WnIoJOrB2yP7TBazb9PsVlN/vVsoeBxm5htmseptIy7UeeNYwWiYgCAunTZcKdjvtq9vIHxA1tg4&#10;JgW/5GG1fH5aYKrdlXO6FKESEcI+RQV1CG0qpS9rsuiHriWO3sl1FkOUXSV1h9cIt40cJ8lUWjQc&#10;F2psaVNTeS5+rIIvc3sv8o05fm+zQ5aPs2n4mGRKDV769RxEoD48wv/tT61gBn9X4g2Qy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tE048UAAADaAAAADwAAAAAAAAAA&#10;AAAAAAChAgAAZHJzL2Rvd25yZXYueG1sUEsFBgAAAAAEAAQA+QAAAJMDAAAAAA==&#10;" strokecolor="#00aeef" strokeweight=".5pt">
                  <v:stroke dashstyle="1 1"/>
                </v:line>
                <v:shape id="Picture 10" o:spid="_x0000_s1034" type="#_x0000_t75" style="position:absolute;left:9993;top:466;width:320;height:3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2nzrEAAAA2wAAAA8AAABkcnMvZG93bnJldi54bWxEj0FrAjEQhe+F/ocwBS+lZitFZTVKFYTS&#10;W1WE3obNmN12M1mSuK7/vnMoeJvhvXnvm+V68K3qKaYmsIHXcQGKuAq2YWfgeNi9zEGljGyxDUwG&#10;bpRgvXp8WGJpw5W/qN9npySEU4kG6py7UutU1eQxjUNHLNo5RI9Z1ui0jXiVcN/qSVFMtceGpaHG&#10;jrY1Vb/7izfg5t/b59kndsXP0b31cXO6bdAbM3oa3hegMg35bv6//rCCL/TyiwygV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l2nzrEAAAA2wAAAA8AAAAAAAAAAAAAAAAA&#10;nwIAAGRycy9kb3ducmV2LnhtbFBLBQYAAAAABAAEAPcAAACQAwAAAAA=&#10;">
                  <v:imagedata r:id="rId14" o:title=""/>
                </v:shape>
                <v:line id="Line 11" o:spid="_x0000_s1035" style="position:absolute;visibility:visible;mso-wrap-style:square" from="9899,469" to="9899,4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NjswcIAAADbAAAADwAAAGRycy9kb3ducmV2LnhtbERPS2vCQBC+F/wPywje6sYepKSuIoqk&#10;eEhp2tLrkJ086O5szK5J+u+7BcHbfHzP2ewma8RAvW8dK1gtExDEpdMt1wo+P06PzyB8QNZoHJOC&#10;X/Kw284eNphqN/I7DUWoRQxhn6KCJoQuldKXDVn0S9cRR65yvcUQYV9L3eMYw62RT0mylhZbjg0N&#10;dnRoqPwprlbB9zG7jNWXqbrzIct1buSx3b8ptZhP+xcQgaZwF9/crzrOX8H/L/EAuf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NjswcIAAADbAAAADwAAAAAAAAAAAAAA&#10;AAChAgAAZHJzL2Rvd25yZXYueG1sUEsFBgAAAAAEAAQA+QAAAJADAAAAAA==&#10;" strokecolor="#00aeef" strokeweight=".5pt">
                  <v:stroke dashstyle="dash"/>
                </v:line>
                <v:shape id="AutoShape 12" o:spid="_x0000_s1036" style="position:absolute;left:1592;top:469;width:8721;height:2144;visibility:visible;mso-wrap-style:square;v-text-anchor:top" coordsize="8721,2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GgV8EA&#10;AADbAAAADwAAAGRycy9kb3ducmV2LnhtbERPzWrCQBC+F3yHZQRvza4ioaRZpShKe+jB6AMM2TFJ&#10;m50Nu1sT394tFHqbj+93yu1ke3EjHzrHGpaZAkFcO9Nxo+FyPjy/gAgR2WDvmDTcKcB2M3sqsTBu&#10;5BPdqtiIFMKhQA1tjEMhZahbshgyNxAn7uq8xZigb6TxOKZw28uVUrm02HFqaHGgXUv1d/VjNXwe&#10;clUpew0fu5M9Nv5r74/rs9aL+fT2CiLSFP/Ff+53k+av4PeXdIDc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BoFfBAAAA2wAAAA8AAAAAAAAAAAAAAAAAmAIAAGRycy9kb3du&#10;cmV2LnhtbFBLBQYAAAAABAAEAPUAAACGAwAAAAA=&#10;" path="m1,335r,7l,348r,7l,375m,1770r,20l,1797r1,6l1,1810t334,334l341,2144r7,l355,2144r20,m8347,2144r20,l8373,2144r7,l8387,2144t334,-334l8721,1803r,-6l8721,1790r,-20m8721,375r,-20l8721,348r,-6l8721,335m8387,1r-7,l8373,r-6,l8347,m375,l355,r-7,l341,1r-6,e" filled="f" strokecolor="#00aeef" strokeweight=".5pt">
                  <v:path arrowok="t" o:connecttype="custom" o:connectlocs="1,804;1,811;0,817;0,824;0,844;0,2239;0,2259;0,2266;1,2272;1,2279;335,2613;341,2613;348,2613;355,2613;375,2613;8347,2613;8367,2613;8373,2613;8380,2613;8387,2613;8721,2279;8721,2272;8721,2266;8721,2259;8721,2239;8721,844;8721,824;8721,817;8721,811;8721,804;8387,470;8380,470;8373,469;8367,469;8347,469;375,469;355,469;348,469;341,470;335,470" o:connectangles="0,0,0,0,0,0,0,0,0,0,0,0,0,0,0,0,0,0,0,0,0,0,0,0,0,0,0,0,0,0,0,0,0,0,0,0,0,0,0,0"/>
                </v:shape>
                <v:rect id="Rectangle 13" o:spid="_x0000_s1037" style="position:absolute;left:2895;top:259;width:5870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q9r8MA&#10;AADbAAAADwAAAGRycy9kb3ducmV2LnhtbERPS2vCQBC+F/oflil4KbpRoUjqJpRCSy/iq1R6G7Jj&#10;NjY7G7NrjP++Kwje5uN7zjzvbS06an3lWMF4lIAgLpyuuFTwvf0YzkD4gKyxdkwKLuQhzx4f5phq&#10;d+Y1dZtQihjCPkUFJoQmldIXhiz6kWuII7d3rcUQYVtK3eI5httaTpLkRVqsODYYbOjdUPG3OVkF&#10;627pn3+aVXC/Mz58mp02x+lCqcFT//YKIlAf7uKb+0vH+VO4/hIPkN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0q9r8MAAADbAAAADwAAAAAAAAAAAAAAAACYAgAAZHJzL2Rv&#10;d25yZXYueG1sUEsFBgAAAAAEAAQA9QAAAIgDAAAAAA==&#10;" fillcolor="#099" strokecolor="#099">
                  <v:textbox>
                    <w:txbxContent>
                      <w:p w:rsidR="0056051B" w:rsidRPr="0056051B" w:rsidRDefault="0056051B" w:rsidP="0056051B">
                        <w:pPr>
                          <w:jc w:val="center"/>
                          <w:rPr>
                            <w:rFonts w:ascii="Agency FB" w:hAnsi="Agency FB"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56051B">
                          <w:rPr>
                            <w:rFonts w:ascii="Agency FB" w:hAnsi="Agency FB"/>
                            <w:color w:val="FFFFFF" w:themeColor="background1"/>
                            <w:sz w:val="32"/>
                            <w:szCs w:val="32"/>
                          </w:rPr>
                          <w:t>Questionnement « SPÉCIFIQUE » à cette APSA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38" type="#_x0000_t202" style="position:absolute;left:2164;top:1042;width:7366;height:14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  <v:textbox inset="0,0,0,0">
                    <w:txbxContent>
                      <w:p w:rsidR="0056051B" w:rsidRDefault="00FD5934" w:rsidP="0056051B">
                        <w:pPr>
                          <w:widowControl w:val="0"/>
                          <w:numPr>
                            <w:ilvl w:val="0"/>
                            <w:numId w:val="1"/>
                          </w:numPr>
                          <w:tabs>
                            <w:tab w:val="left" w:pos="396"/>
                            <w:tab w:val="left" w:pos="397"/>
                          </w:tabs>
                          <w:autoSpaceDE w:val="0"/>
                          <w:autoSpaceDN w:val="0"/>
                          <w:spacing w:line="242" w:lineRule="exact"/>
                          <w:ind w:left="396"/>
                          <w:jc w:val="left"/>
                          <w:rPr>
                            <w:rFonts w:ascii="Century Gothic" w:hAnsi="Century Gothic"/>
                            <w:color w:val="3B3A3B"/>
                            <w:sz w:val="22"/>
                          </w:rPr>
                        </w:pPr>
                        <w:r w:rsidRPr="00FD5934">
                          <w:rPr>
                            <w:rFonts w:ascii="Century Gothic" w:hAnsi="Century Gothic"/>
                            <w:color w:val="3B3A3B"/>
                            <w:sz w:val="22"/>
                          </w:rPr>
                          <w:t>L’enseignant est-il en mesure d’accompagner les élèves sur l’eau ?</w:t>
                        </w:r>
                      </w:p>
                      <w:p w:rsidR="00FD5934" w:rsidRDefault="00FD5934" w:rsidP="0056051B">
                        <w:pPr>
                          <w:widowControl w:val="0"/>
                          <w:numPr>
                            <w:ilvl w:val="0"/>
                            <w:numId w:val="1"/>
                          </w:numPr>
                          <w:tabs>
                            <w:tab w:val="left" w:pos="396"/>
                            <w:tab w:val="left" w:pos="397"/>
                          </w:tabs>
                          <w:autoSpaceDE w:val="0"/>
                          <w:autoSpaceDN w:val="0"/>
                          <w:spacing w:line="242" w:lineRule="exact"/>
                          <w:ind w:left="396"/>
                          <w:jc w:val="left"/>
                          <w:rPr>
                            <w:rFonts w:ascii="Century Gothic" w:hAnsi="Century Gothic"/>
                            <w:color w:val="3B3A3B"/>
                            <w:sz w:val="22"/>
                          </w:rPr>
                        </w:pPr>
                      </w:p>
                      <w:p w:rsidR="00FD5934" w:rsidRPr="00FD5934" w:rsidRDefault="00FD5934" w:rsidP="0056051B">
                        <w:pPr>
                          <w:widowControl w:val="0"/>
                          <w:numPr>
                            <w:ilvl w:val="0"/>
                            <w:numId w:val="1"/>
                          </w:numPr>
                          <w:tabs>
                            <w:tab w:val="left" w:pos="396"/>
                            <w:tab w:val="left" w:pos="397"/>
                          </w:tabs>
                          <w:autoSpaceDE w:val="0"/>
                          <w:autoSpaceDN w:val="0"/>
                          <w:spacing w:line="242" w:lineRule="exact"/>
                          <w:ind w:left="396"/>
                          <w:jc w:val="left"/>
                          <w:rPr>
                            <w:rFonts w:ascii="Century Gothic" w:hAnsi="Century Gothic"/>
                            <w:color w:val="3B3A3B"/>
                            <w:sz w:val="22"/>
                          </w:rPr>
                        </w:pPr>
                        <w:r>
                          <w:rPr>
                            <w:rFonts w:ascii="Century Gothic" w:hAnsi="Century Gothic"/>
                            <w:color w:val="3B3A3B"/>
                            <w:sz w:val="22"/>
                          </w:rPr>
                          <w:t>Les zones de navigation présentent-elles de risques particuliers ?</w:t>
                        </w:r>
                      </w:p>
                      <w:p w:rsidR="0065236E" w:rsidRPr="0056051B" w:rsidRDefault="0065236E" w:rsidP="0065236E">
                        <w:pPr>
                          <w:widowControl w:val="0"/>
                          <w:tabs>
                            <w:tab w:val="left" w:pos="396"/>
                            <w:tab w:val="left" w:pos="397"/>
                          </w:tabs>
                          <w:autoSpaceDE w:val="0"/>
                          <w:autoSpaceDN w:val="0"/>
                          <w:spacing w:line="242" w:lineRule="exact"/>
                          <w:ind w:left="396"/>
                          <w:jc w:val="left"/>
                          <w:rPr>
                            <w:rFonts w:ascii="Century Gothic" w:hAnsi="Century Gothic"/>
                            <w:sz w:val="20"/>
                          </w:rPr>
                        </w:pPr>
                      </w:p>
                      <w:p w:rsidR="0056051B" w:rsidRPr="0065236E" w:rsidRDefault="0065236E" w:rsidP="0065236E">
                        <w:pPr>
                          <w:widowControl w:val="0"/>
                          <w:numPr>
                            <w:ilvl w:val="0"/>
                            <w:numId w:val="1"/>
                          </w:numPr>
                          <w:tabs>
                            <w:tab w:val="left" w:pos="396"/>
                            <w:tab w:val="left" w:pos="397"/>
                          </w:tabs>
                          <w:autoSpaceDE w:val="0"/>
                          <w:autoSpaceDN w:val="0"/>
                          <w:spacing w:line="242" w:lineRule="exact"/>
                          <w:ind w:left="396"/>
                          <w:jc w:val="left"/>
                          <w:rPr>
                            <w:rFonts w:ascii="Century Gothic" w:hAnsi="Century Gothic"/>
                            <w:sz w:val="22"/>
                          </w:rPr>
                        </w:pPr>
                        <w:r>
                          <w:rPr>
                            <w:rFonts w:ascii="Century Gothic" w:hAnsi="Century Gothic"/>
                            <w:color w:val="3B3A3B"/>
                            <w:sz w:val="22"/>
                          </w:rPr>
                          <w:t>Les élèves ont-ils acquis le savoir-nager</w:t>
                        </w:r>
                        <w:r w:rsidR="00FD5934">
                          <w:rPr>
                            <w:rFonts w:ascii="Century Gothic" w:hAnsi="Century Gothic"/>
                            <w:color w:val="3B3A3B"/>
                            <w:sz w:val="22"/>
                          </w:rPr>
                          <w:t xml:space="preserve"> (test ou attestation aisance aquatique)</w:t>
                        </w:r>
                        <w:r>
                          <w:rPr>
                            <w:rFonts w:ascii="Century Gothic" w:hAnsi="Century Gothic"/>
                            <w:color w:val="3B3A3B"/>
                            <w:sz w:val="22"/>
                          </w:rPr>
                          <w:t> ?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  <w:r>
        <w:rPr>
          <w:noProof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2081530</wp:posOffset>
            </wp:positionH>
            <wp:positionV relativeFrom="page">
              <wp:posOffset>8724900</wp:posOffset>
            </wp:positionV>
            <wp:extent cx="1697355" cy="781050"/>
            <wp:effectExtent l="0" t="0" r="0" b="0"/>
            <wp:wrapNone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gee-1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735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Pr="00D6663F" w:rsidRDefault="009D6920" w:rsidP="000B5696">
      <w:pPr>
        <w:pBdr>
          <w:bottom w:val="single" w:sz="6" w:space="1" w:color="auto"/>
        </w:pBdr>
        <w:rPr>
          <w:rFonts w:ascii="Agency FB" w:hAnsi="Agency FB"/>
          <w:b/>
          <w:color w:val="009999"/>
          <w:sz w:val="52"/>
          <w:szCs w:val="52"/>
        </w:rPr>
      </w:pPr>
      <w:r>
        <w:rPr>
          <w:rFonts w:ascii="Agency FB" w:hAnsi="Agency FB"/>
          <w:b/>
          <w:color w:val="009999"/>
          <w:sz w:val="52"/>
          <w:szCs w:val="52"/>
        </w:rPr>
        <w:t>EN AMONT</w:t>
      </w:r>
    </w:p>
    <w:p w:rsidR="00D056A8" w:rsidRPr="00D6663F" w:rsidRDefault="00E33279" w:rsidP="000B5696">
      <w:pPr>
        <w:rPr>
          <w:rFonts w:ascii="Agency FB" w:hAnsi="Agency FB"/>
          <w:b/>
          <w:color w:val="009999"/>
          <w:sz w:val="40"/>
          <w:szCs w:val="40"/>
        </w:rPr>
      </w:pPr>
      <w:r w:rsidRPr="00D6663F">
        <w:rPr>
          <w:rFonts w:ascii="Agency FB" w:hAnsi="Agency FB"/>
          <w:b/>
          <w:color w:val="009999"/>
          <w:sz w:val="40"/>
          <w:szCs w:val="40"/>
        </w:rPr>
        <w:t>Choix de la structure</w:t>
      </w:r>
    </w:p>
    <w:p w:rsidR="00D056A8" w:rsidRPr="00E33279" w:rsidRDefault="00E33279" w:rsidP="00E33279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S’appuyer sur le secteur associatif ou privé</w:t>
      </w:r>
    </w:p>
    <w:p w:rsidR="00E33279" w:rsidRPr="00E33279" w:rsidRDefault="00E33279" w:rsidP="00E33279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S’assurer du respect des obligations règlementaires de la structure :</w:t>
      </w:r>
    </w:p>
    <w:p w:rsidR="00E33279" w:rsidRPr="00E33279" w:rsidRDefault="00E33279" w:rsidP="00E33279">
      <w:pPr>
        <w:pStyle w:val="Paragraphedeliste"/>
        <w:numPr>
          <w:ilvl w:val="1"/>
          <w:numId w:val="19"/>
        </w:numPr>
        <w:rPr>
          <w:rFonts w:ascii="Agency FB" w:hAnsi="Agency FB"/>
          <w:b/>
          <w:sz w:val="28"/>
          <w:szCs w:val="28"/>
        </w:rPr>
      </w:pPr>
      <w:r w:rsidRPr="00E33279">
        <w:rPr>
          <w:rFonts w:ascii="Agency FB" w:hAnsi="Agency FB"/>
          <w:sz w:val="28"/>
          <w:szCs w:val="28"/>
        </w:rPr>
        <w:t>Décl</w:t>
      </w:r>
      <w:r>
        <w:rPr>
          <w:rFonts w:ascii="Agency FB" w:hAnsi="Agency FB"/>
          <w:sz w:val="28"/>
          <w:szCs w:val="28"/>
        </w:rPr>
        <w:t>aration (JS et n° d’établissement)</w:t>
      </w:r>
    </w:p>
    <w:p w:rsidR="00E33279" w:rsidRPr="00E33279" w:rsidRDefault="00E33279" w:rsidP="00E33279">
      <w:pPr>
        <w:pStyle w:val="Paragraphedeliste"/>
        <w:numPr>
          <w:ilvl w:val="1"/>
          <w:numId w:val="19"/>
        </w:numPr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sz w:val="28"/>
          <w:szCs w:val="28"/>
        </w:rPr>
        <w:t>Affichage (site de navigation, assurance, textes régissant la pratique, les exigences d’hygiène et de sécurité)</w:t>
      </w:r>
    </w:p>
    <w:p w:rsidR="00E33279" w:rsidRPr="00E33279" w:rsidRDefault="00E33279" w:rsidP="00E33279">
      <w:pPr>
        <w:pStyle w:val="Paragraphedeliste"/>
        <w:numPr>
          <w:ilvl w:val="1"/>
          <w:numId w:val="19"/>
        </w:numPr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sz w:val="28"/>
          <w:szCs w:val="28"/>
        </w:rPr>
        <w:t>Présence d’une trousse de secours</w:t>
      </w:r>
    </w:p>
    <w:p w:rsidR="00E33279" w:rsidRPr="00E33279" w:rsidRDefault="00E33279" w:rsidP="00E33279">
      <w:pPr>
        <w:pStyle w:val="Paragraphedeliste"/>
        <w:numPr>
          <w:ilvl w:val="1"/>
          <w:numId w:val="19"/>
        </w:numPr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sz w:val="28"/>
          <w:szCs w:val="28"/>
        </w:rPr>
        <w:t>Possibilité d’utiliser un téléphone (n° de secours et plan d’organisation des secours</w:t>
      </w:r>
    </w:p>
    <w:p w:rsidR="00E33279" w:rsidRPr="00E33279" w:rsidRDefault="00E33279" w:rsidP="00E33279">
      <w:pPr>
        <w:pStyle w:val="Paragraphedeliste"/>
        <w:numPr>
          <w:ilvl w:val="0"/>
          <w:numId w:val="20"/>
        </w:numPr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sz w:val="28"/>
          <w:szCs w:val="28"/>
        </w:rPr>
        <w:t>Matériel en état et conforme à la législation</w:t>
      </w:r>
    </w:p>
    <w:p w:rsidR="00E33279" w:rsidRPr="00E33279" w:rsidRDefault="00E33279" w:rsidP="00E33279">
      <w:pPr>
        <w:pStyle w:val="Paragraphedeliste"/>
        <w:numPr>
          <w:ilvl w:val="0"/>
          <w:numId w:val="20"/>
        </w:numPr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sz w:val="28"/>
          <w:szCs w:val="28"/>
        </w:rPr>
        <w:t>Registre de vérification des E.P.I à jour</w:t>
      </w:r>
    </w:p>
    <w:p w:rsidR="00EF4892" w:rsidRPr="00EF4892" w:rsidRDefault="00E33279" w:rsidP="00E33279">
      <w:pPr>
        <w:pStyle w:val="Paragraphedeliste"/>
        <w:numPr>
          <w:ilvl w:val="0"/>
          <w:numId w:val="20"/>
        </w:numPr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sz w:val="28"/>
          <w:szCs w:val="28"/>
        </w:rPr>
        <w:t>Si l’encadrement est assuré par des moniteurs externes</w:t>
      </w:r>
      <w:r w:rsidR="00EF4892">
        <w:rPr>
          <w:rFonts w:ascii="Agency FB" w:hAnsi="Agency FB"/>
          <w:sz w:val="28"/>
          <w:szCs w:val="28"/>
        </w:rPr>
        <w:t>, affichage de</w:t>
      </w:r>
      <w:r>
        <w:rPr>
          <w:rFonts w:ascii="Agency FB" w:hAnsi="Agency FB"/>
          <w:sz w:val="28"/>
          <w:szCs w:val="28"/>
        </w:rPr>
        <w:t xml:space="preserve"> : </w:t>
      </w:r>
    </w:p>
    <w:p w:rsidR="00EF4892" w:rsidRPr="00EF4892" w:rsidRDefault="00EF4892" w:rsidP="00EF4892">
      <w:pPr>
        <w:pStyle w:val="Paragraphedeliste"/>
        <w:numPr>
          <w:ilvl w:val="1"/>
          <w:numId w:val="20"/>
        </w:numPr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sz w:val="28"/>
          <w:szCs w:val="28"/>
        </w:rPr>
        <w:t>leurs diplômes</w:t>
      </w:r>
    </w:p>
    <w:p w:rsidR="00E33279" w:rsidRPr="007C0116" w:rsidRDefault="00EF4892" w:rsidP="00EF4892">
      <w:pPr>
        <w:pStyle w:val="Paragraphedeliste"/>
        <w:numPr>
          <w:ilvl w:val="1"/>
          <w:numId w:val="20"/>
        </w:numPr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sz w:val="28"/>
          <w:szCs w:val="28"/>
        </w:rPr>
        <w:t xml:space="preserve">leurs </w:t>
      </w:r>
      <w:r w:rsidR="007C0116">
        <w:rPr>
          <w:rFonts w:ascii="Agency FB" w:hAnsi="Agency FB"/>
          <w:sz w:val="28"/>
          <w:szCs w:val="28"/>
        </w:rPr>
        <w:t>cartes professionnelles définissant leurs champs de compétence et garantissant leurs casiers judiciaires</w:t>
      </w:r>
    </w:p>
    <w:p w:rsidR="007C0116" w:rsidRDefault="007C0116" w:rsidP="007C0116">
      <w:pPr>
        <w:pStyle w:val="Paragraphedeliste"/>
        <w:ind w:left="360"/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  <w:u w:val="single"/>
        </w:rPr>
        <w:t>NB</w:t>
      </w:r>
      <w:r>
        <w:rPr>
          <w:rFonts w:ascii="Agency FB" w:hAnsi="Agency FB"/>
          <w:sz w:val="28"/>
          <w:szCs w:val="28"/>
        </w:rPr>
        <w:t> : Le maître d’école ou le professeur d’EPS reste le responsable légal de sa classe</w:t>
      </w:r>
    </w:p>
    <w:p w:rsidR="00D6663F" w:rsidRPr="00D6663F" w:rsidRDefault="00D6663F" w:rsidP="00D6663F">
      <w:pPr>
        <w:pStyle w:val="Paragraphedeliste"/>
        <w:numPr>
          <w:ilvl w:val="0"/>
          <w:numId w:val="26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Coût de la séance par élève</w:t>
      </w:r>
    </w:p>
    <w:p w:rsidR="00CD5A48" w:rsidRPr="0069588D" w:rsidRDefault="00CD5A48" w:rsidP="0069588D">
      <w:pPr>
        <w:rPr>
          <w:rFonts w:ascii="Agency FB" w:hAnsi="Agency FB"/>
          <w:b/>
          <w:color w:val="0099FF"/>
          <w:sz w:val="40"/>
          <w:szCs w:val="44"/>
        </w:rPr>
      </w:pPr>
    </w:p>
    <w:p w:rsidR="00ED033D" w:rsidRPr="00D6663F" w:rsidRDefault="00D6663F" w:rsidP="000B5696">
      <w:pPr>
        <w:rPr>
          <w:rFonts w:ascii="Agency FB" w:hAnsi="Agency FB"/>
          <w:b/>
          <w:color w:val="009999"/>
          <w:sz w:val="22"/>
        </w:rPr>
      </w:pPr>
      <w:r>
        <w:rPr>
          <w:rFonts w:ascii="Agency FB" w:hAnsi="Agency FB"/>
          <w:b/>
          <w:color w:val="009999"/>
          <w:sz w:val="40"/>
          <w:szCs w:val="44"/>
        </w:rPr>
        <w:t>Site</w:t>
      </w:r>
      <w:r w:rsidR="0029620A">
        <w:rPr>
          <w:rFonts w:ascii="Agency FB" w:hAnsi="Agency FB"/>
          <w:b/>
          <w:color w:val="009999"/>
          <w:sz w:val="40"/>
          <w:szCs w:val="44"/>
        </w:rPr>
        <w:t xml:space="preserve"> de pratique, itinéraire</w:t>
      </w:r>
    </w:p>
    <w:p w:rsidR="00D6663F" w:rsidRDefault="00D6663F" w:rsidP="00D6663F">
      <w:pPr>
        <w:pStyle w:val="Paragraphedeliste"/>
        <w:numPr>
          <w:ilvl w:val="0"/>
          <w:numId w:val="26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Zone homologuée par les services compétents CHSP/COMMUNE/DJS/DPAM ou identifiée sur le répertoire des sites agréés par la DGEE</w:t>
      </w:r>
    </w:p>
    <w:p w:rsidR="0029620A" w:rsidRDefault="0029620A" w:rsidP="0029620A">
      <w:pPr>
        <w:pStyle w:val="Paragraphedeliste"/>
        <w:numPr>
          <w:ilvl w:val="1"/>
          <w:numId w:val="26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Zone clairement identifiée, ses limites extrêmes restent toujours visibles de l’encadrant. Il peut ainsi intervenir rapidement.</w:t>
      </w:r>
    </w:p>
    <w:p w:rsidR="0029620A" w:rsidRDefault="0029620A" w:rsidP="0029620A">
      <w:pPr>
        <w:pStyle w:val="Paragraphedeliste"/>
        <w:numPr>
          <w:ilvl w:val="1"/>
          <w:numId w:val="26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Zone non soumise à des forces extérieures auxquelles le pratiquant ne pourrait se soustraire.</w:t>
      </w:r>
    </w:p>
    <w:p w:rsidR="0029620A" w:rsidRDefault="0029620A" w:rsidP="0029620A">
      <w:pPr>
        <w:pStyle w:val="Paragraphedeliste"/>
        <w:numPr>
          <w:ilvl w:val="1"/>
          <w:numId w:val="26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Zone éloignée de la navigation commerciale.</w:t>
      </w:r>
    </w:p>
    <w:p w:rsidR="0029620A" w:rsidRDefault="0029620A" w:rsidP="0029620A">
      <w:pPr>
        <w:rPr>
          <w:rFonts w:ascii="Agency FB" w:hAnsi="Agency FB"/>
          <w:sz w:val="28"/>
          <w:szCs w:val="28"/>
        </w:rPr>
      </w:pPr>
      <w:r w:rsidRPr="0029620A">
        <w:rPr>
          <w:rFonts w:ascii="Agency FB" w:hAnsi="Agency FB"/>
          <w:sz w:val="28"/>
          <w:szCs w:val="28"/>
          <w:u w:val="single"/>
        </w:rPr>
        <w:t>NB</w:t>
      </w:r>
      <w:r>
        <w:rPr>
          <w:rFonts w:ascii="Agency FB" w:hAnsi="Agency FB"/>
          <w:sz w:val="28"/>
          <w:szCs w:val="28"/>
        </w:rPr>
        <w:t xml:space="preserve"> : </w:t>
      </w:r>
      <w:r w:rsidRPr="0029620A">
        <w:rPr>
          <w:rFonts w:ascii="Agency FB" w:hAnsi="Agency FB"/>
          <w:sz w:val="28"/>
          <w:szCs w:val="28"/>
        </w:rPr>
        <w:t>Une</w:t>
      </w:r>
      <w:r>
        <w:rPr>
          <w:rFonts w:ascii="Agency FB" w:hAnsi="Agency FB"/>
          <w:sz w:val="28"/>
          <w:szCs w:val="28"/>
        </w:rPr>
        <w:t xml:space="preserve"> même zone ne sera pas toujours considérée comme abritée. Elle peut </w:t>
      </w:r>
      <w:r w:rsidR="00FD5934">
        <w:rPr>
          <w:rFonts w:ascii="Agency FB" w:hAnsi="Agency FB"/>
          <w:sz w:val="28"/>
          <w:szCs w:val="28"/>
        </w:rPr>
        <w:t>être balisée.</w:t>
      </w:r>
    </w:p>
    <w:p w:rsidR="0029620A" w:rsidRDefault="0029620A" w:rsidP="00FD5934">
      <w:pPr>
        <w:pStyle w:val="Paragraphedeliste"/>
        <w:numPr>
          <w:ilvl w:val="0"/>
          <w:numId w:val="27"/>
        </w:numPr>
        <w:rPr>
          <w:rFonts w:ascii="Agency FB" w:hAnsi="Agency FB"/>
          <w:sz w:val="28"/>
          <w:szCs w:val="28"/>
        </w:rPr>
      </w:pPr>
      <w:r w:rsidRPr="0029620A">
        <w:rPr>
          <w:rFonts w:ascii="Agency FB" w:hAnsi="Agency FB"/>
          <w:sz w:val="28"/>
          <w:szCs w:val="28"/>
        </w:rPr>
        <w:t>Prévoir une organisation d’ateliers pour permettre de garder un contrôle efficace de la séance.</w:t>
      </w:r>
    </w:p>
    <w:p w:rsidR="00FD5934" w:rsidRPr="00FD5934" w:rsidRDefault="00FD5934" w:rsidP="00FD5934">
      <w:pPr>
        <w:pStyle w:val="Paragraphedeliste"/>
        <w:ind w:left="1776"/>
        <w:rPr>
          <w:rFonts w:ascii="Agency FB" w:hAnsi="Agency FB"/>
          <w:sz w:val="28"/>
          <w:szCs w:val="28"/>
        </w:rPr>
      </w:pPr>
    </w:p>
    <w:p w:rsidR="00ED033D" w:rsidRPr="00D6663F" w:rsidRDefault="007C0116" w:rsidP="000B5696">
      <w:pPr>
        <w:rPr>
          <w:rFonts w:ascii="Agency FB" w:hAnsi="Agency FB"/>
          <w:color w:val="009999"/>
          <w:sz w:val="28"/>
          <w:szCs w:val="28"/>
        </w:rPr>
      </w:pPr>
      <w:r w:rsidRPr="00D6663F">
        <w:rPr>
          <w:rFonts w:ascii="Agency FB" w:hAnsi="Agency FB"/>
          <w:color w:val="009999"/>
          <w:sz w:val="28"/>
          <w:szCs w:val="28"/>
        </w:rPr>
        <w:t>Pour s’approprier toutes les caractéristiques du lieu, prendre connaissance des critères suivants :</w:t>
      </w:r>
    </w:p>
    <w:p w:rsidR="00ED7DEC" w:rsidRDefault="007C0116" w:rsidP="007C0116">
      <w:pPr>
        <w:pStyle w:val="Paragraphedeliste"/>
        <w:numPr>
          <w:ilvl w:val="0"/>
          <w:numId w:val="21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Variations en fonction de la météo</w:t>
      </w:r>
    </w:p>
    <w:p w:rsidR="007C0116" w:rsidRDefault="007C0116" w:rsidP="007C0116">
      <w:pPr>
        <w:pStyle w:val="Paragraphedeliste"/>
        <w:numPr>
          <w:ilvl w:val="0"/>
          <w:numId w:val="21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Trajet pour s’y rendre</w:t>
      </w:r>
    </w:p>
    <w:p w:rsidR="007C0116" w:rsidRDefault="007C0116" w:rsidP="007C0116">
      <w:pPr>
        <w:pStyle w:val="Paragraphedeliste"/>
        <w:numPr>
          <w:ilvl w:val="0"/>
          <w:numId w:val="21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lastRenderedPageBreak/>
        <w:t>Temps pour s’y rendre</w:t>
      </w:r>
    </w:p>
    <w:p w:rsidR="00EF4892" w:rsidRDefault="00EF4892" w:rsidP="007C0116">
      <w:pPr>
        <w:pStyle w:val="Paragraphedeliste"/>
        <w:numPr>
          <w:ilvl w:val="0"/>
          <w:numId w:val="21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 xml:space="preserve">Rapport entre le temps de transport, de mise en activité et temps de pratique </w:t>
      </w:r>
      <w:proofErr w:type="spellStart"/>
      <w:r>
        <w:rPr>
          <w:rFonts w:ascii="Agency FB" w:hAnsi="Agency FB"/>
          <w:sz w:val="28"/>
          <w:szCs w:val="28"/>
        </w:rPr>
        <w:t>effecive</w:t>
      </w:r>
      <w:proofErr w:type="spellEnd"/>
    </w:p>
    <w:p w:rsidR="007C0116" w:rsidRDefault="007C0116" w:rsidP="007C0116">
      <w:pPr>
        <w:pStyle w:val="Paragraphedeliste"/>
        <w:numPr>
          <w:ilvl w:val="0"/>
          <w:numId w:val="21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Matériel sur place ou à déplacer</w:t>
      </w:r>
    </w:p>
    <w:p w:rsidR="007C0116" w:rsidRDefault="007C0116" w:rsidP="007C0116">
      <w:pPr>
        <w:pStyle w:val="Paragraphedeliste"/>
        <w:numPr>
          <w:ilvl w:val="0"/>
          <w:numId w:val="21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Parking pour le bus et les véhicules</w:t>
      </w:r>
    </w:p>
    <w:p w:rsidR="007C0116" w:rsidRDefault="007C0116" w:rsidP="007C0116">
      <w:pPr>
        <w:pStyle w:val="Paragraphedeliste"/>
        <w:numPr>
          <w:ilvl w:val="0"/>
          <w:numId w:val="21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Possibilité de joindre les secours (réseau)</w:t>
      </w:r>
    </w:p>
    <w:p w:rsidR="007C0116" w:rsidRDefault="007C0116" w:rsidP="007C0116">
      <w:pPr>
        <w:pStyle w:val="Paragraphedeliste"/>
        <w:numPr>
          <w:ilvl w:val="0"/>
          <w:numId w:val="21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Autorisation ou restriction d’accès (convention avec d’autres utilisateurs, arrêtés DPAM/DJS</w:t>
      </w:r>
      <w:r w:rsidR="00EF4892">
        <w:rPr>
          <w:rFonts w:ascii="Agency FB" w:hAnsi="Agency FB"/>
          <w:sz w:val="28"/>
          <w:szCs w:val="28"/>
        </w:rPr>
        <w:t>/DGEE, dates d’interdiction, biotope, etc.)</w:t>
      </w:r>
    </w:p>
    <w:p w:rsidR="00EF4892" w:rsidRDefault="00EF4892" w:rsidP="007C0116">
      <w:pPr>
        <w:pStyle w:val="Paragraphedeliste"/>
        <w:numPr>
          <w:ilvl w:val="0"/>
          <w:numId w:val="21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Dangers objectifs</w:t>
      </w:r>
    </w:p>
    <w:p w:rsidR="00EF4892" w:rsidRDefault="00EF4892" w:rsidP="007C0116">
      <w:pPr>
        <w:pStyle w:val="Paragraphedeliste"/>
        <w:numPr>
          <w:ilvl w:val="0"/>
          <w:numId w:val="21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Aménagements à prévoir</w:t>
      </w:r>
    </w:p>
    <w:p w:rsidR="00EF4892" w:rsidRDefault="00EF4892" w:rsidP="007C0116">
      <w:pPr>
        <w:pStyle w:val="Paragraphedeliste"/>
        <w:numPr>
          <w:ilvl w:val="0"/>
          <w:numId w:val="21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Zones à éviter</w:t>
      </w:r>
    </w:p>
    <w:p w:rsidR="00ED033D" w:rsidRPr="00FD5934" w:rsidRDefault="00ED033D" w:rsidP="000B5696">
      <w:pPr>
        <w:rPr>
          <w:rFonts w:ascii="Agency FB" w:hAnsi="Agency FB"/>
          <w:sz w:val="40"/>
        </w:rPr>
      </w:pPr>
    </w:p>
    <w:p w:rsidR="009D6920" w:rsidRDefault="009D6920" w:rsidP="009D6920">
      <w:pPr>
        <w:rPr>
          <w:rFonts w:ascii="Agency FB" w:hAnsi="Agency FB"/>
          <w:b/>
          <w:color w:val="009999"/>
          <w:sz w:val="40"/>
          <w:szCs w:val="44"/>
        </w:rPr>
      </w:pPr>
      <w:r>
        <w:rPr>
          <w:rFonts w:ascii="Agency FB" w:hAnsi="Agency FB"/>
          <w:b/>
          <w:color w:val="009999"/>
          <w:sz w:val="40"/>
          <w:szCs w:val="44"/>
        </w:rPr>
        <w:t>Préparation du cycle</w:t>
      </w:r>
    </w:p>
    <w:p w:rsidR="009D6920" w:rsidRPr="0029620A" w:rsidRDefault="009D6920" w:rsidP="009D6920">
      <w:pPr>
        <w:rPr>
          <w:rFonts w:ascii="Agency FB" w:hAnsi="Agency FB"/>
          <w:b/>
          <w:color w:val="009999"/>
          <w:sz w:val="40"/>
          <w:szCs w:val="44"/>
        </w:rPr>
      </w:pPr>
      <w:r>
        <w:rPr>
          <w:rFonts w:ascii="Agency FB" w:hAnsi="Agency FB"/>
          <w:color w:val="009999"/>
          <w:sz w:val="28"/>
          <w:szCs w:val="28"/>
        </w:rPr>
        <w:t>Démarche pédagogique utilisée</w:t>
      </w:r>
    </w:p>
    <w:p w:rsidR="009D6920" w:rsidRDefault="009D6920" w:rsidP="009D6920">
      <w:pPr>
        <w:pStyle w:val="Paragraphedeliste"/>
        <w:numPr>
          <w:ilvl w:val="0"/>
          <w:numId w:val="22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Pédagogie de la découverte</w:t>
      </w:r>
    </w:p>
    <w:p w:rsidR="009D6920" w:rsidRDefault="009D6920" w:rsidP="009D6920">
      <w:pPr>
        <w:pStyle w:val="Paragraphedeliste"/>
        <w:numPr>
          <w:ilvl w:val="0"/>
          <w:numId w:val="22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Apprentissage technique</w:t>
      </w:r>
    </w:p>
    <w:p w:rsidR="009D6920" w:rsidRDefault="009D6920" w:rsidP="009D6920">
      <w:pPr>
        <w:pStyle w:val="Paragraphedeliste"/>
        <w:numPr>
          <w:ilvl w:val="0"/>
          <w:numId w:val="22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Apprentissage socio-constructif ou auto constructif</w:t>
      </w:r>
    </w:p>
    <w:p w:rsidR="009D6920" w:rsidRDefault="009D6920" w:rsidP="009D6920">
      <w:pPr>
        <w:pStyle w:val="Paragraphedeliste"/>
        <w:numPr>
          <w:ilvl w:val="0"/>
          <w:numId w:val="22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Insight, essais et erreurs</w:t>
      </w:r>
    </w:p>
    <w:p w:rsidR="009D6920" w:rsidRDefault="009D6920" w:rsidP="009D6920">
      <w:pPr>
        <w:pStyle w:val="Paragraphedeliste"/>
        <w:numPr>
          <w:ilvl w:val="0"/>
          <w:numId w:val="22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Organisation de l’acquisition des compétences</w:t>
      </w:r>
    </w:p>
    <w:p w:rsidR="009D6920" w:rsidRDefault="009D6920" w:rsidP="009D6920">
      <w:pPr>
        <w:pStyle w:val="Paragraphedeliste"/>
        <w:numPr>
          <w:ilvl w:val="0"/>
          <w:numId w:val="22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Choix didactique (équilibre, propulsion, direction)</w:t>
      </w:r>
    </w:p>
    <w:p w:rsidR="009D6920" w:rsidRDefault="009D6920" w:rsidP="009D6920">
      <w:pPr>
        <w:pStyle w:val="Paragraphedeliste"/>
        <w:numPr>
          <w:ilvl w:val="0"/>
          <w:numId w:val="22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Valeurs de l’enseignant</w:t>
      </w:r>
    </w:p>
    <w:p w:rsidR="009D6920" w:rsidRDefault="009D6920" w:rsidP="009D6920">
      <w:pPr>
        <w:pStyle w:val="Paragraphedeliste"/>
        <w:numPr>
          <w:ilvl w:val="0"/>
          <w:numId w:val="22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Sens de la pratique</w:t>
      </w:r>
    </w:p>
    <w:p w:rsidR="009D6920" w:rsidRPr="00ED033D" w:rsidRDefault="009D6920" w:rsidP="000B5696">
      <w:pPr>
        <w:rPr>
          <w:rFonts w:ascii="Agency FB" w:hAnsi="Agency FB"/>
        </w:rPr>
      </w:pPr>
    </w:p>
    <w:p w:rsidR="009D6920" w:rsidRPr="009D6920" w:rsidRDefault="009D6920" w:rsidP="009D6920">
      <w:pPr>
        <w:rPr>
          <w:rFonts w:ascii="Agency FB" w:hAnsi="Agency FB"/>
          <w:b/>
          <w:color w:val="009999"/>
          <w:sz w:val="40"/>
          <w:szCs w:val="44"/>
        </w:rPr>
      </w:pPr>
      <w:r>
        <w:rPr>
          <w:rFonts w:ascii="Agency FB" w:hAnsi="Agency FB"/>
          <w:color w:val="009999"/>
          <w:sz w:val="28"/>
          <w:szCs w:val="28"/>
        </w:rPr>
        <w:t>Points de vigilance</w:t>
      </w:r>
    </w:p>
    <w:p w:rsidR="00DE04C9" w:rsidRDefault="00EF4892" w:rsidP="00EF4892">
      <w:pPr>
        <w:pStyle w:val="Paragraphedeliste"/>
        <w:numPr>
          <w:ilvl w:val="0"/>
          <w:numId w:val="22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Information des parents et des élèves</w:t>
      </w:r>
    </w:p>
    <w:p w:rsidR="00EF4892" w:rsidRDefault="00EF4892" w:rsidP="00EF4892">
      <w:pPr>
        <w:pStyle w:val="Paragraphedeliste"/>
        <w:numPr>
          <w:ilvl w:val="0"/>
          <w:numId w:val="22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Activité bien inscrite au projet pédagogique de l’établissement</w:t>
      </w:r>
    </w:p>
    <w:p w:rsidR="00EF4892" w:rsidRDefault="00EF4892" w:rsidP="00EF4892">
      <w:pPr>
        <w:pStyle w:val="Paragraphedeliste"/>
        <w:numPr>
          <w:ilvl w:val="0"/>
          <w:numId w:val="22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 xml:space="preserve">S’assurer du </w:t>
      </w:r>
      <w:proofErr w:type="spellStart"/>
      <w:r>
        <w:rPr>
          <w:rFonts w:ascii="Agency FB" w:hAnsi="Agency FB"/>
          <w:sz w:val="28"/>
          <w:szCs w:val="28"/>
        </w:rPr>
        <w:t>pré-requis</w:t>
      </w:r>
      <w:proofErr w:type="spellEnd"/>
      <w:r>
        <w:rPr>
          <w:rFonts w:ascii="Agency FB" w:hAnsi="Agency FB"/>
          <w:sz w:val="28"/>
          <w:szCs w:val="28"/>
        </w:rPr>
        <w:t xml:space="preserve"> SAVOIR NAGER*</w:t>
      </w:r>
    </w:p>
    <w:p w:rsidR="00EF4892" w:rsidRDefault="00EF4892" w:rsidP="00EF4892">
      <w:pPr>
        <w:pStyle w:val="Paragraphedeliste"/>
        <w:numPr>
          <w:ilvl w:val="0"/>
          <w:numId w:val="22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Ratio nombre élèves / encadrement / météo</w:t>
      </w:r>
    </w:p>
    <w:p w:rsidR="00EF4892" w:rsidRDefault="00EF4892" w:rsidP="00EF4892">
      <w:pPr>
        <w:pStyle w:val="Paragraphedeliste"/>
        <w:numPr>
          <w:ilvl w:val="0"/>
          <w:numId w:val="22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Influence des facteurs externes à la navigation (courants, renve</w:t>
      </w:r>
      <w:bookmarkStart w:id="0" w:name="_GoBack"/>
      <w:bookmarkEnd w:id="0"/>
      <w:r>
        <w:rPr>
          <w:rFonts w:ascii="Agency FB" w:hAnsi="Agency FB"/>
          <w:sz w:val="28"/>
          <w:szCs w:val="28"/>
        </w:rPr>
        <w:t>rse, etc.)</w:t>
      </w:r>
    </w:p>
    <w:p w:rsidR="00EF4892" w:rsidRDefault="00EF4892" w:rsidP="00EF4892">
      <w:pPr>
        <w:pStyle w:val="Paragraphedeliste"/>
        <w:numPr>
          <w:ilvl w:val="0"/>
          <w:numId w:val="22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Secteurs praticables et zones dangereuses</w:t>
      </w:r>
    </w:p>
    <w:p w:rsidR="00EF4892" w:rsidRDefault="00EF4892" w:rsidP="00EF4892">
      <w:pPr>
        <w:pStyle w:val="Paragraphedeliste"/>
        <w:numPr>
          <w:ilvl w:val="0"/>
          <w:numId w:val="22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Visibilité du pratiquant, abri possible</w:t>
      </w:r>
    </w:p>
    <w:p w:rsidR="009D6920" w:rsidRDefault="009D6920" w:rsidP="009D6920">
      <w:pPr>
        <w:rPr>
          <w:rFonts w:ascii="Agency FB" w:hAnsi="Agency FB"/>
          <w:sz w:val="28"/>
          <w:szCs w:val="28"/>
        </w:rPr>
      </w:pPr>
    </w:p>
    <w:p w:rsidR="009D6920" w:rsidRPr="009D6920" w:rsidRDefault="009D6920" w:rsidP="009D6920">
      <w:pPr>
        <w:rPr>
          <w:rFonts w:ascii="Agency FB" w:hAnsi="Agency FB"/>
          <w:b/>
          <w:color w:val="009999"/>
          <w:sz w:val="40"/>
          <w:szCs w:val="44"/>
        </w:rPr>
      </w:pPr>
      <w:r w:rsidRPr="009D6920">
        <w:rPr>
          <w:rFonts w:ascii="Agency FB" w:hAnsi="Agency FB"/>
          <w:color w:val="009999"/>
          <w:sz w:val="28"/>
          <w:szCs w:val="28"/>
        </w:rPr>
        <w:t>*</w:t>
      </w:r>
      <w:r>
        <w:rPr>
          <w:rFonts w:ascii="Agency FB" w:hAnsi="Agency FB"/>
          <w:color w:val="009999"/>
          <w:sz w:val="28"/>
          <w:szCs w:val="28"/>
        </w:rPr>
        <w:t xml:space="preserve"> </w:t>
      </w:r>
      <w:proofErr w:type="spellStart"/>
      <w:r w:rsidRPr="009D6920">
        <w:rPr>
          <w:rFonts w:ascii="Agency FB" w:hAnsi="Agency FB"/>
          <w:color w:val="009999"/>
          <w:sz w:val="28"/>
          <w:szCs w:val="28"/>
          <w:u w:val="single"/>
        </w:rPr>
        <w:t>Pré-requis</w:t>
      </w:r>
      <w:proofErr w:type="spellEnd"/>
      <w:r w:rsidRPr="009D6920">
        <w:rPr>
          <w:rFonts w:ascii="Agency FB" w:hAnsi="Agency FB"/>
          <w:color w:val="009999"/>
          <w:sz w:val="28"/>
          <w:szCs w:val="28"/>
        </w:rPr>
        <w:t> : SAVOIR NAGER</w:t>
      </w:r>
    </w:p>
    <w:p w:rsidR="00B34B4E" w:rsidRDefault="00EF4892" w:rsidP="00EF4892">
      <w:pPr>
        <w:pStyle w:val="Paragraphedeliste"/>
        <w:numPr>
          <w:ilvl w:val="0"/>
          <w:numId w:val="23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Organisation d’un test pour le groupe</w:t>
      </w:r>
    </w:p>
    <w:p w:rsidR="00EF4892" w:rsidRDefault="00EF4892" w:rsidP="00EF4892">
      <w:pPr>
        <w:pStyle w:val="Paragraphedeliste"/>
        <w:numPr>
          <w:ilvl w:val="0"/>
          <w:numId w:val="23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Prendre connaissance de la circulaire</w:t>
      </w:r>
    </w:p>
    <w:p w:rsidR="00EF4892" w:rsidRDefault="00EF4892" w:rsidP="00EF4892">
      <w:pPr>
        <w:pStyle w:val="Paragraphedeliste"/>
        <w:numPr>
          <w:ilvl w:val="0"/>
          <w:numId w:val="23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lastRenderedPageBreak/>
        <w:t xml:space="preserve">A minima : </w:t>
      </w:r>
    </w:p>
    <w:p w:rsidR="00EF4892" w:rsidRDefault="00EF4892" w:rsidP="00EF4892">
      <w:pPr>
        <w:pStyle w:val="Paragraphedeliste"/>
        <w:numPr>
          <w:ilvl w:val="1"/>
          <w:numId w:val="23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Une immersion suite à une chute</w:t>
      </w:r>
    </w:p>
    <w:p w:rsidR="00EF4892" w:rsidRDefault="00EF4892" w:rsidP="00EF4892">
      <w:pPr>
        <w:pStyle w:val="Paragraphedeliste"/>
        <w:numPr>
          <w:ilvl w:val="1"/>
          <w:numId w:val="23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Se déplacer sur 25m en eau profonde avec le gilet</w:t>
      </w:r>
    </w:p>
    <w:p w:rsidR="00FD5934" w:rsidRDefault="00EF4892" w:rsidP="00EF4892">
      <w:pPr>
        <w:pStyle w:val="Paragraphedeliste"/>
        <w:numPr>
          <w:ilvl w:val="0"/>
          <w:numId w:val="2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Validation possible par les enseignants d’EPS, y compris en milieu naturel lors de la première séance</w:t>
      </w:r>
    </w:p>
    <w:p w:rsidR="00FD5934" w:rsidRDefault="00FD5934" w:rsidP="00FD5934">
      <w:pPr>
        <w:pStyle w:val="Paragraphedeliste"/>
        <w:ind w:left="360"/>
        <w:rPr>
          <w:rFonts w:ascii="Agency FB" w:hAnsi="Agency FB"/>
          <w:sz w:val="28"/>
          <w:szCs w:val="28"/>
        </w:rPr>
      </w:pPr>
    </w:p>
    <w:p w:rsidR="00FD5934" w:rsidRPr="00FD5934" w:rsidRDefault="00FD5934" w:rsidP="00FD5934">
      <w:pPr>
        <w:pStyle w:val="Paragraphedeliste"/>
        <w:ind w:left="360"/>
        <w:rPr>
          <w:rFonts w:ascii="Agency FB" w:hAnsi="Agency FB"/>
          <w:sz w:val="28"/>
          <w:szCs w:val="28"/>
        </w:rPr>
      </w:pPr>
    </w:p>
    <w:p w:rsidR="009D6920" w:rsidRPr="00D6663F" w:rsidRDefault="009D6920" w:rsidP="009D6920">
      <w:pPr>
        <w:pBdr>
          <w:bottom w:val="single" w:sz="6" w:space="1" w:color="auto"/>
        </w:pBdr>
        <w:rPr>
          <w:rFonts w:ascii="Agency FB" w:hAnsi="Agency FB"/>
          <w:b/>
          <w:color w:val="009999"/>
          <w:sz w:val="52"/>
          <w:szCs w:val="52"/>
        </w:rPr>
      </w:pPr>
      <w:r>
        <w:rPr>
          <w:rFonts w:ascii="Agency FB" w:hAnsi="Agency FB"/>
          <w:b/>
          <w:color w:val="009999"/>
          <w:sz w:val="52"/>
          <w:szCs w:val="52"/>
        </w:rPr>
        <w:t>AVANT</w:t>
      </w:r>
    </w:p>
    <w:p w:rsidR="009D6920" w:rsidRPr="00D6663F" w:rsidRDefault="009D6920" w:rsidP="009D6920">
      <w:pPr>
        <w:rPr>
          <w:rFonts w:ascii="Agency FB" w:hAnsi="Agency FB"/>
          <w:b/>
          <w:color w:val="009999"/>
          <w:sz w:val="40"/>
          <w:szCs w:val="40"/>
        </w:rPr>
      </w:pPr>
      <w:r>
        <w:rPr>
          <w:rFonts w:ascii="Agency FB" w:hAnsi="Agency FB"/>
          <w:b/>
          <w:color w:val="009999"/>
          <w:sz w:val="40"/>
          <w:szCs w:val="40"/>
        </w:rPr>
        <w:t>Sécurité</w:t>
      </w:r>
    </w:p>
    <w:p w:rsidR="009D6920" w:rsidRPr="009D6920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Vérification des affichages obligatoires</w:t>
      </w:r>
    </w:p>
    <w:p w:rsidR="009D6920" w:rsidRPr="009D6920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Vérification</w:t>
      </w:r>
      <w:r>
        <w:rPr>
          <w:rFonts w:ascii="Agency FB" w:hAnsi="Agency FB"/>
          <w:sz w:val="28"/>
          <w:szCs w:val="28"/>
        </w:rPr>
        <w:t xml:space="preserve"> des conditions météorologiques</w:t>
      </w:r>
    </w:p>
    <w:p w:rsidR="009D6920" w:rsidRPr="009D6920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Vérification</w:t>
      </w:r>
      <w:r>
        <w:rPr>
          <w:rFonts w:ascii="Agency FB" w:hAnsi="Agency FB"/>
          <w:sz w:val="28"/>
          <w:szCs w:val="28"/>
        </w:rPr>
        <w:t xml:space="preserve"> du matériel de sécurité et d’intervention</w:t>
      </w:r>
    </w:p>
    <w:p w:rsidR="009D6920" w:rsidRPr="009D6920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Vérification</w:t>
      </w:r>
      <w:r>
        <w:rPr>
          <w:rFonts w:ascii="Agency FB" w:hAnsi="Agency FB"/>
          <w:sz w:val="28"/>
          <w:szCs w:val="28"/>
        </w:rPr>
        <w:t xml:space="preserve"> de l’état des lieux</w:t>
      </w:r>
    </w:p>
    <w:p w:rsidR="009D6920" w:rsidRPr="009D6920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Vérification</w:t>
      </w:r>
      <w:r>
        <w:rPr>
          <w:rFonts w:ascii="Agency FB" w:hAnsi="Agency FB"/>
          <w:sz w:val="28"/>
          <w:szCs w:val="28"/>
        </w:rPr>
        <w:t xml:space="preserve"> de l’état du matériel de navigation</w:t>
      </w:r>
    </w:p>
    <w:p w:rsidR="009D6920" w:rsidRPr="009D6920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Vérification</w:t>
      </w:r>
      <w:r>
        <w:rPr>
          <w:rFonts w:ascii="Agency FB" w:hAnsi="Agency FB"/>
          <w:sz w:val="28"/>
          <w:szCs w:val="28"/>
        </w:rPr>
        <w:t xml:space="preserve"> de la zone d’embarquement</w:t>
      </w:r>
    </w:p>
    <w:p w:rsidR="009D6920" w:rsidRPr="009D6920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Vérification</w:t>
      </w:r>
      <w:r>
        <w:rPr>
          <w:rFonts w:ascii="Agency FB" w:hAnsi="Agency FB"/>
          <w:sz w:val="28"/>
          <w:szCs w:val="28"/>
        </w:rPr>
        <w:t xml:space="preserve"> des aptitudes de nage</w:t>
      </w:r>
    </w:p>
    <w:p w:rsidR="009D6920" w:rsidRDefault="009D6920" w:rsidP="009D6920">
      <w:pPr>
        <w:rPr>
          <w:rFonts w:ascii="Agency FB" w:hAnsi="Agency FB"/>
          <w:b/>
          <w:color w:val="0099FF"/>
          <w:sz w:val="28"/>
          <w:szCs w:val="28"/>
        </w:rPr>
      </w:pPr>
    </w:p>
    <w:p w:rsidR="009D6920" w:rsidRPr="00D6663F" w:rsidRDefault="009D6920" w:rsidP="009D6920">
      <w:pPr>
        <w:rPr>
          <w:rFonts w:ascii="Agency FB" w:hAnsi="Agency FB"/>
          <w:b/>
          <w:color w:val="009999"/>
          <w:sz w:val="40"/>
          <w:szCs w:val="40"/>
        </w:rPr>
      </w:pPr>
      <w:r>
        <w:rPr>
          <w:rFonts w:ascii="Agency FB" w:hAnsi="Agency FB"/>
          <w:b/>
          <w:color w:val="009999"/>
          <w:sz w:val="40"/>
          <w:szCs w:val="40"/>
        </w:rPr>
        <w:t>Consignes obligatoires</w:t>
      </w:r>
    </w:p>
    <w:p w:rsidR="009D6920" w:rsidRPr="009D6920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Equipement</w:t>
      </w:r>
    </w:p>
    <w:p w:rsidR="009D6920" w:rsidRPr="009D6920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Organisation par bateau et rôles</w:t>
      </w:r>
    </w:p>
    <w:p w:rsidR="009D6920" w:rsidRPr="00FD5934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Sécurité individuelle et collective</w:t>
      </w:r>
    </w:p>
    <w:p w:rsidR="00FD5934" w:rsidRDefault="00FD5934" w:rsidP="00FD5934">
      <w:pPr>
        <w:rPr>
          <w:rFonts w:ascii="Agency FB" w:hAnsi="Agency FB"/>
          <w:b/>
          <w:color w:val="0099FF"/>
          <w:sz w:val="28"/>
          <w:szCs w:val="28"/>
        </w:rPr>
      </w:pPr>
    </w:p>
    <w:p w:rsidR="00FD5934" w:rsidRDefault="00FD5934" w:rsidP="00FD5934">
      <w:pPr>
        <w:rPr>
          <w:rFonts w:ascii="Agency FB" w:hAnsi="Agency FB"/>
          <w:b/>
          <w:color w:val="009999"/>
          <w:sz w:val="40"/>
          <w:szCs w:val="40"/>
        </w:rPr>
      </w:pPr>
      <w:r>
        <w:rPr>
          <w:rFonts w:ascii="Agency FB" w:hAnsi="Agency FB"/>
          <w:b/>
          <w:color w:val="009999"/>
          <w:sz w:val="40"/>
          <w:szCs w:val="40"/>
        </w:rPr>
        <w:t>Points de vigilance</w:t>
      </w:r>
    </w:p>
    <w:p w:rsidR="00FD5934" w:rsidRDefault="00FD5934" w:rsidP="00FD5934">
      <w:pPr>
        <w:pStyle w:val="Paragraphedeliste"/>
        <w:numPr>
          <w:ilvl w:val="0"/>
          <w:numId w:val="22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 xml:space="preserve">Accidents ou incidents lors du portage des </w:t>
      </w:r>
      <w:proofErr w:type="spellStart"/>
      <w:r>
        <w:rPr>
          <w:rFonts w:ascii="Agency FB" w:hAnsi="Agency FB"/>
          <w:sz w:val="28"/>
          <w:szCs w:val="28"/>
        </w:rPr>
        <w:t>va’a</w:t>
      </w:r>
      <w:proofErr w:type="spellEnd"/>
      <w:r>
        <w:rPr>
          <w:rFonts w:ascii="Agency FB" w:hAnsi="Agency FB"/>
          <w:sz w:val="28"/>
          <w:szCs w:val="28"/>
        </w:rPr>
        <w:t xml:space="preserve"> (chariot)</w:t>
      </w:r>
    </w:p>
    <w:p w:rsidR="00FD5934" w:rsidRDefault="00FD5934" w:rsidP="00FD5934">
      <w:pPr>
        <w:pStyle w:val="Paragraphedeliste"/>
        <w:numPr>
          <w:ilvl w:val="0"/>
          <w:numId w:val="22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Glissades ou chutes sur le point d’embarquement</w:t>
      </w:r>
    </w:p>
    <w:p w:rsidR="00FD5934" w:rsidRDefault="00FD5934" w:rsidP="00FD5934">
      <w:pPr>
        <w:pStyle w:val="Paragraphedeliste"/>
        <w:numPr>
          <w:ilvl w:val="0"/>
          <w:numId w:val="22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 xml:space="preserve">Ecorchures lors du transport du </w:t>
      </w:r>
      <w:proofErr w:type="spellStart"/>
      <w:r>
        <w:rPr>
          <w:rFonts w:ascii="Agency FB" w:hAnsi="Agency FB"/>
          <w:sz w:val="28"/>
          <w:szCs w:val="28"/>
        </w:rPr>
        <w:t>va’a</w:t>
      </w:r>
      <w:proofErr w:type="spellEnd"/>
    </w:p>
    <w:p w:rsidR="00FD5934" w:rsidRDefault="00FD5934" w:rsidP="00FD5934">
      <w:pPr>
        <w:pStyle w:val="Paragraphedeliste"/>
        <w:numPr>
          <w:ilvl w:val="0"/>
          <w:numId w:val="22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Coups de rames lors des regroupements</w:t>
      </w:r>
    </w:p>
    <w:p w:rsidR="00FD5934" w:rsidRDefault="00FD5934" w:rsidP="00FD5934">
      <w:pPr>
        <w:pStyle w:val="Paragraphedeliste"/>
        <w:numPr>
          <w:ilvl w:val="0"/>
          <w:numId w:val="22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Blessures aux pieds par défaut de chaussures adaptées</w:t>
      </w:r>
    </w:p>
    <w:p w:rsidR="00FD5934" w:rsidRDefault="00FD5934" w:rsidP="00FD5934">
      <w:pPr>
        <w:pStyle w:val="Paragraphedeliste"/>
        <w:numPr>
          <w:ilvl w:val="0"/>
          <w:numId w:val="22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 xml:space="preserve">Chutes en embarquant sur le </w:t>
      </w:r>
      <w:proofErr w:type="spellStart"/>
      <w:r>
        <w:rPr>
          <w:rFonts w:ascii="Agency FB" w:hAnsi="Agency FB"/>
          <w:sz w:val="28"/>
          <w:szCs w:val="28"/>
        </w:rPr>
        <w:t>va’a</w:t>
      </w:r>
      <w:proofErr w:type="spellEnd"/>
    </w:p>
    <w:p w:rsidR="009D6920" w:rsidRDefault="009D6920" w:rsidP="009D6920">
      <w:pPr>
        <w:rPr>
          <w:rFonts w:ascii="Agency FB" w:hAnsi="Agency FB"/>
          <w:b/>
          <w:color w:val="0099FF"/>
          <w:sz w:val="28"/>
          <w:szCs w:val="28"/>
        </w:rPr>
      </w:pPr>
    </w:p>
    <w:p w:rsidR="00FD5934" w:rsidRDefault="00FD5934" w:rsidP="009D6920">
      <w:pPr>
        <w:rPr>
          <w:rFonts w:ascii="Agency FB" w:hAnsi="Agency FB"/>
          <w:b/>
          <w:color w:val="0099FF"/>
          <w:sz w:val="28"/>
          <w:szCs w:val="28"/>
        </w:rPr>
      </w:pPr>
    </w:p>
    <w:p w:rsidR="00FD5934" w:rsidRDefault="00FD5934" w:rsidP="009D6920">
      <w:pPr>
        <w:rPr>
          <w:rFonts w:ascii="Agency FB" w:hAnsi="Agency FB"/>
          <w:b/>
          <w:color w:val="0099FF"/>
          <w:sz w:val="28"/>
          <w:szCs w:val="28"/>
        </w:rPr>
      </w:pPr>
    </w:p>
    <w:p w:rsidR="00FD5934" w:rsidRDefault="00FD5934" w:rsidP="009D6920">
      <w:pPr>
        <w:rPr>
          <w:rFonts w:ascii="Agency FB" w:hAnsi="Agency FB"/>
          <w:b/>
          <w:color w:val="0099FF"/>
          <w:sz w:val="28"/>
          <w:szCs w:val="28"/>
        </w:rPr>
      </w:pPr>
    </w:p>
    <w:p w:rsidR="00FD5934" w:rsidRDefault="00FD5934" w:rsidP="009D6920">
      <w:pPr>
        <w:rPr>
          <w:rFonts w:ascii="Agency FB" w:hAnsi="Agency FB"/>
          <w:b/>
          <w:color w:val="0099FF"/>
          <w:sz w:val="28"/>
          <w:szCs w:val="28"/>
        </w:rPr>
      </w:pPr>
    </w:p>
    <w:p w:rsidR="00FD5934" w:rsidRDefault="00FD5934" w:rsidP="009D6920">
      <w:pPr>
        <w:rPr>
          <w:rFonts w:ascii="Agency FB" w:hAnsi="Agency FB"/>
          <w:b/>
          <w:color w:val="0099FF"/>
          <w:sz w:val="28"/>
          <w:szCs w:val="28"/>
        </w:rPr>
      </w:pPr>
    </w:p>
    <w:p w:rsidR="00FD5934" w:rsidRDefault="00FD5934" w:rsidP="009D6920">
      <w:pPr>
        <w:rPr>
          <w:rFonts w:ascii="Agency FB" w:hAnsi="Agency FB"/>
          <w:b/>
          <w:color w:val="0099FF"/>
          <w:sz w:val="28"/>
          <w:szCs w:val="28"/>
        </w:rPr>
      </w:pPr>
    </w:p>
    <w:p w:rsidR="00FD5934" w:rsidRDefault="00FD5934" w:rsidP="009D6920">
      <w:pPr>
        <w:rPr>
          <w:rFonts w:ascii="Agency FB" w:hAnsi="Agency FB"/>
          <w:b/>
          <w:color w:val="0099FF"/>
          <w:sz w:val="28"/>
          <w:szCs w:val="28"/>
        </w:rPr>
      </w:pPr>
    </w:p>
    <w:p w:rsidR="009D6920" w:rsidRPr="009D6920" w:rsidRDefault="009D6920" w:rsidP="009D6920">
      <w:pPr>
        <w:rPr>
          <w:rFonts w:ascii="Agency FB" w:hAnsi="Agency FB"/>
          <w:b/>
          <w:color w:val="0099FF"/>
          <w:sz w:val="28"/>
          <w:szCs w:val="28"/>
        </w:rPr>
      </w:pPr>
    </w:p>
    <w:p w:rsidR="009D6920" w:rsidRPr="00D6663F" w:rsidRDefault="009D6920" w:rsidP="009D6920">
      <w:pPr>
        <w:pBdr>
          <w:bottom w:val="single" w:sz="6" w:space="1" w:color="auto"/>
        </w:pBdr>
        <w:rPr>
          <w:rFonts w:ascii="Agency FB" w:hAnsi="Agency FB"/>
          <w:b/>
          <w:color w:val="009999"/>
          <w:sz w:val="52"/>
          <w:szCs w:val="52"/>
        </w:rPr>
      </w:pPr>
      <w:r>
        <w:rPr>
          <w:rFonts w:ascii="Agency FB" w:hAnsi="Agency FB"/>
          <w:b/>
          <w:color w:val="009999"/>
          <w:sz w:val="52"/>
          <w:szCs w:val="52"/>
        </w:rPr>
        <w:t>PENDANT</w:t>
      </w:r>
    </w:p>
    <w:p w:rsidR="009D6920" w:rsidRPr="00D6663F" w:rsidRDefault="009D6920" w:rsidP="009D6920">
      <w:pPr>
        <w:rPr>
          <w:rFonts w:ascii="Agency FB" w:hAnsi="Agency FB"/>
          <w:b/>
          <w:color w:val="009999"/>
          <w:sz w:val="40"/>
          <w:szCs w:val="40"/>
        </w:rPr>
      </w:pPr>
      <w:r>
        <w:rPr>
          <w:rFonts w:ascii="Agency FB" w:hAnsi="Agency FB"/>
          <w:b/>
          <w:color w:val="009999"/>
          <w:sz w:val="40"/>
          <w:szCs w:val="40"/>
        </w:rPr>
        <w:t>Enseignant</w:t>
      </w:r>
    </w:p>
    <w:p w:rsidR="009D6920" w:rsidRPr="009D6920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Faire respecter les consignes de sécurité</w:t>
      </w:r>
    </w:p>
    <w:p w:rsidR="009D6920" w:rsidRPr="009D6920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Prévoir du matériel de balisage ou de remplacement</w:t>
      </w:r>
    </w:p>
    <w:p w:rsidR="009D6920" w:rsidRPr="009D6920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Respect du parcours d’évolution</w:t>
      </w:r>
    </w:p>
    <w:p w:rsidR="009D6920" w:rsidRPr="009D6920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S’adapter aux différentes situations et leur évolution</w:t>
      </w:r>
    </w:p>
    <w:p w:rsidR="009D6920" w:rsidRPr="009D6920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Adapter la séance au niveau moyen de la classe</w:t>
      </w:r>
    </w:p>
    <w:p w:rsidR="009D6920" w:rsidRPr="009D6920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Gérer l’ensemble du groupe</w:t>
      </w:r>
    </w:p>
    <w:p w:rsidR="009D6920" w:rsidRPr="009D6920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Être capable d’intervenir</w:t>
      </w:r>
    </w:p>
    <w:p w:rsidR="009D6920" w:rsidRPr="009D6920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 xml:space="preserve">Repérer des conduites à risques (exemple : élève qui dégrafe son gilet ou est debout dans le </w:t>
      </w:r>
      <w:proofErr w:type="spellStart"/>
      <w:r>
        <w:rPr>
          <w:rFonts w:ascii="Agency FB" w:hAnsi="Agency FB"/>
          <w:sz w:val="28"/>
          <w:szCs w:val="28"/>
        </w:rPr>
        <w:t>va’a</w:t>
      </w:r>
      <w:proofErr w:type="spellEnd"/>
      <w:r>
        <w:rPr>
          <w:rFonts w:ascii="Agency FB" w:hAnsi="Agency FB"/>
          <w:sz w:val="28"/>
          <w:szCs w:val="28"/>
        </w:rPr>
        <w:t>)</w:t>
      </w:r>
    </w:p>
    <w:p w:rsidR="009D6920" w:rsidRDefault="009D6920" w:rsidP="009D6920">
      <w:pPr>
        <w:rPr>
          <w:rFonts w:ascii="Agency FB" w:hAnsi="Agency FB"/>
          <w:b/>
          <w:color w:val="0099FF"/>
          <w:sz w:val="28"/>
          <w:szCs w:val="28"/>
        </w:rPr>
      </w:pPr>
    </w:p>
    <w:p w:rsidR="009D6920" w:rsidRPr="00D6663F" w:rsidRDefault="009D6920" w:rsidP="009D6920">
      <w:pPr>
        <w:rPr>
          <w:rFonts w:ascii="Agency FB" w:hAnsi="Agency FB"/>
          <w:b/>
          <w:color w:val="009999"/>
          <w:sz w:val="40"/>
          <w:szCs w:val="40"/>
        </w:rPr>
      </w:pPr>
      <w:r>
        <w:rPr>
          <w:rFonts w:ascii="Agency FB" w:hAnsi="Agency FB"/>
          <w:b/>
          <w:color w:val="009999"/>
          <w:sz w:val="40"/>
          <w:szCs w:val="40"/>
        </w:rPr>
        <w:t>Elèves</w:t>
      </w:r>
    </w:p>
    <w:p w:rsidR="009D6920" w:rsidRPr="009D6920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Respecter les consignes de sécurité</w:t>
      </w:r>
    </w:p>
    <w:p w:rsidR="009D6920" w:rsidRPr="009D6920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Être attentionnés et disciplinés</w:t>
      </w:r>
    </w:p>
    <w:p w:rsidR="009D6920" w:rsidRPr="009D6920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En cas de problème, signaler</w:t>
      </w:r>
    </w:p>
    <w:p w:rsidR="009D6920" w:rsidRPr="009D6920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 xml:space="preserve">Rester calme en cas de dessalage et appliquer la procédure de </w:t>
      </w:r>
      <w:proofErr w:type="spellStart"/>
      <w:r>
        <w:rPr>
          <w:rFonts w:ascii="Agency FB" w:hAnsi="Agency FB"/>
          <w:sz w:val="28"/>
          <w:szCs w:val="28"/>
        </w:rPr>
        <w:t>ressalage</w:t>
      </w:r>
      <w:proofErr w:type="spellEnd"/>
    </w:p>
    <w:p w:rsidR="009D6920" w:rsidRPr="009D6920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Ne pas gêner les manœuvres d’assistance</w:t>
      </w:r>
    </w:p>
    <w:p w:rsidR="009D6920" w:rsidRPr="009D6920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Savoir s’hydrater</w:t>
      </w:r>
    </w:p>
    <w:p w:rsidR="009D6920" w:rsidRDefault="009D6920" w:rsidP="009D6920">
      <w:pPr>
        <w:rPr>
          <w:rFonts w:ascii="Agency FB" w:hAnsi="Agency FB"/>
          <w:b/>
          <w:color w:val="0099FF"/>
          <w:sz w:val="28"/>
          <w:szCs w:val="28"/>
        </w:rPr>
      </w:pPr>
    </w:p>
    <w:p w:rsidR="00FD5934" w:rsidRDefault="00FD5934" w:rsidP="009D6920">
      <w:pPr>
        <w:rPr>
          <w:rFonts w:ascii="Agency FB" w:hAnsi="Agency FB"/>
          <w:b/>
          <w:color w:val="009999"/>
          <w:sz w:val="40"/>
          <w:szCs w:val="40"/>
        </w:rPr>
      </w:pPr>
      <w:r>
        <w:rPr>
          <w:rFonts w:ascii="Agency FB" w:hAnsi="Agency FB"/>
          <w:b/>
          <w:color w:val="009999"/>
          <w:sz w:val="40"/>
          <w:szCs w:val="40"/>
        </w:rPr>
        <w:t>Points de vigilance</w:t>
      </w:r>
    </w:p>
    <w:p w:rsidR="00FD5934" w:rsidRDefault="00FD5934" w:rsidP="00FD5934">
      <w:pPr>
        <w:pStyle w:val="Paragraphedeliste"/>
        <w:numPr>
          <w:ilvl w:val="0"/>
          <w:numId w:val="2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Dessalage</w:t>
      </w:r>
    </w:p>
    <w:p w:rsidR="00FD5934" w:rsidRDefault="00FD5934" w:rsidP="00FD5934">
      <w:pPr>
        <w:pStyle w:val="Paragraphedeliste"/>
        <w:numPr>
          <w:ilvl w:val="0"/>
          <w:numId w:val="2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Casse de matériel (</w:t>
      </w:r>
      <w:proofErr w:type="spellStart"/>
      <w:r>
        <w:rPr>
          <w:rFonts w:ascii="Agency FB" w:hAnsi="Agency FB"/>
          <w:sz w:val="28"/>
          <w:szCs w:val="28"/>
        </w:rPr>
        <w:t>va’a</w:t>
      </w:r>
      <w:proofErr w:type="spellEnd"/>
      <w:r>
        <w:rPr>
          <w:rFonts w:ascii="Agency FB" w:hAnsi="Agency FB"/>
          <w:sz w:val="28"/>
          <w:szCs w:val="28"/>
        </w:rPr>
        <w:t xml:space="preserve">, </w:t>
      </w:r>
      <w:proofErr w:type="spellStart"/>
      <w:r>
        <w:rPr>
          <w:rFonts w:ascii="Agency FB" w:hAnsi="Agency FB"/>
          <w:sz w:val="28"/>
          <w:szCs w:val="28"/>
        </w:rPr>
        <w:t>ama</w:t>
      </w:r>
      <w:proofErr w:type="spellEnd"/>
      <w:r>
        <w:rPr>
          <w:rFonts w:ascii="Agency FB" w:hAnsi="Agency FB"/>
          <w:sz w:val="28"/>
          <w:szCs w:val="28"/>
        </w:rPr>
        <w:t xml:space="preserve">, </w:t>
      </w:r>
      <w:proofErr w:type="spellStart"/>
      <w:r>
        <w:rPr>
          <w:rFonts w:ascii="Agency FB" w:hAnsi="Agency FB"/>
          <w:sz w:val="28"/>
          <w:szCs w:val="28"/>
        </w:rPr>
        <w:t>iato</w:t>
      </w:r>
      <w:proofErr w:type="spellEnd"/>
      <w:r>
        <w:rPr>
          <w:rFonts w:ascii="Agency FB" w:hAnsi="Agency FB"/>
          <w:sz w:val="28"/>
          <w:szCs w:val="28"/>
        </w:rPr>
        <w:t>)</w:t>
      </w:r>
    </w:p>
    <w:p w:rsidR="00FD5934" w:rsidRDefault="00FD5934" w:rsidP="00FD5934">
      <w:pPr>
        <w:pStyle w:val="Paragraphedeliste"/>
        <w:numPr>
          <w:ilvl w:val="0"/>
          <w:numId w:val="2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 xml:space="preserve">Collisions (autres </w:t>
      </w:r>
      <w:proofErr w:type="spellStart"/>
      <w:r>
        <w:rPr>
          <w:rFonts w:ascii="Agency FB" w:hAnsi="Agency FB"/>
          <w:sz w:val="28"/>
          <w:szCs w:val="28"/>
        </w:rPr>
        <w:t>va’a</w:t>
      </w:r>
      <w:proofErr w:type="spellEnd"/>
      <w:r>
        <w:rPr>
          <w:rFonts w:ascii="Agency FB" w:hAnsi="Agency FB"/>
          <w:sz w:val="28"/>
          <w:szCs w:val="28"/>
        </w:rPr>
        <w:t>, bateau suiveur, balise, etc.)</w:t>
      </w:r>
    </w:p>
    <w:p w:rsidR="00FD5934" w:rsidRDefault="00FD5934" w:rsidP="00FD5934">
      <w:pPr>
        <w:pStyle w:val="Paragraphedeliste"/>
        <w:numPr>
          <w:ilvl w:val="0"/>
          <w:numId w:val="2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Cohabitation avec les autres utilisateurs</w:t>
      </w:r>
    </w:p>
    <w:p w:rsidR="00FD5934" w:rsidRDefault="00FD5934" w:rsidP="00FD5934">
      <w:pPr>
        <w:pStyle w:val="Paragraphedeliste"/>
        <w:numPr>
          <w:ilvl w:val="0"/>
          <w:numId w:val="2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Drossage sur le récif</w:t>
      </w:r>
    </w:p>
    <w:p w:rsidR="00FD5934" w:rsidRDefault="00FD5934" w:rsidP="00FD5934">
      <w:pPr>
        <w:pStyle w:val="Paragraphedeliste"/>
        <w:numPr>
          <w:ilvl w:val="0"/>
          <w:numId w:val="2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Bateau qui coule</w:t>
      </w:r>
    </w:p>
    <w:p w:rsidR="00FD5934" w:rsidRDefault="00FD5934" w:rsidP="00FD5934">
      <w:pPr>
        <w:pStyle w:val="Paragraphedeliste"/>
        <w:numPr>
          <w:ilvl w:val="0"/>
          <w:numId w:val="2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Panne du bateau suiveur</w:t>
      </w:r>
    </w:p>
    <w:p w:rsidR="00FD5934" w:rsidRDefault="00FD5934" w:rsidP="00FD5934">
      <w:pPr>
        <w:pStyle w:val="Paragraphedeliste"/>
        <w:numPr>
          <w:ilvl w:val="0"/>
          <w:numId w:val="2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Malaises liés aux conditions de pratique (épuisement, chaleur, déshydratation)</w:t>
      </w:r>
    </w:p>
    <w:p w:rsidR="00FD5934" w:rsidRDefault="00FD5934" w:rsidP="009D6920">
      <w:pPr>
        <w:rPr>
          <w:rFonts w:ascii="Agency FB" w:hAnsi="Agency FB"/>
          <w:b/>
          <w:color w:val="0099FF"/>
          <w:sz w:val="28"/>
          <w:szCs w:val="28"/>
        </w:rPr>
      </w:pPr>
    </w:p>
    <w:p w:rsidR="00FD5934" w:rsidRDefault="00FD5934" w:rsidP="009D6920">
      <w:pPr>
        <w:rPr>
          <w:rFonts w:ascii="Agency FB" w:hAnsi="Agency FB"/>
          <w:b/>
          <w:color w:val="0099FF"/>
          <w:sz w:val="28"/>
          <w:szCs w:val="28"/>
        </w:rPr>
      </w:pPr>
    </w:p>
    <w:p w:rsidR="00FD5934" w:rsidRDefault="00FD5934" w:rsidP="009D6920">
      <w:pPr>
        <w:rPr>
          <w:rFonts w:ascii="Agency FB" w:hAnsi="Agency FB"/>
          <w:b/>
          <w:color w:val="0099FF"/>
          <w:sz w:val="28"/>
          <w:szCs w:val="28"/>
        </w:rPr>
      </w:pPr>
    </w:p>
    <w:p w:rsidR="00FD5934" w:rsidRPr="009D6920" w:rsidRDefault="00FD5934" w:rsidP="009D6920">
      <w:pPr>
        <w:rPr>
          <w:rFonts w:ascii="Agency FB" w:hAnsi="Agency FB"/>
          <w:b/>
          <w:color w:val="0099FF"/>
          <w:sz w:val="28"/>
          <w:szCs w:val="28"/>
        </w:rPr>
      </w:pPr>
    </w:p>
    <w:p w:rsidR="009D6920" w:rsidRDefault="009D6920" w:rsidP="00EF4892">
      <w:pPr>
        <w:rPr>
          <w:rFonts w:ascii="Agency FB" w:hAnsi="Agency FB"/>
          <w:sz w:val="28"/>
          <w:szCs w:val="28"/>
        </w:rPr>
      </w:pPr>
    </w:p>
    <w:p w:rsidR="009D6920" w:rsidRPr="00D6663F" w:rsidRDefault="009D6920" w:rsidP="009D6920">
      <w:pPr>
        <w:pBdr>
          <w:bottom w:val="single" w:sz="6" w:space="1" w:color="auto"/>
        </w:pBdr>
        <w:rPr>
          <w:rFonts w:ascii="Agency FB" w:hAnsi="Agency FB"/>
          <w:b/>
          <w:color w:val="009999"/>
          <w:sz w:val="52"/>
          <w:szCs w:val="52"/>
        </w:rPr>
      </w:pPr>
      <w:r>
        <w:rPr>
          <w:rFonts w:ascii="Agency FB" w:hAnsi="Agency FB"/>
          <w:b/>
          <w:color w:val="009999"/>
          <w:sz w:val="52"/>
          <w:szCs w:val="52"/>
        </w:rPr>
        <w:t>APRÈS</w:t>
      </w:r>
    </w:p>
    <w:p w:rsidR="009D6920" w:rsidRPr="00D6663F" w:rsidRDefault="009D6920" w:rsidP="009D6920">
      <w:pPr>
        <w:rPr>
          <w:rFonts w:ascii="Agency FB" w:hAnsi="Agency FB"/>
          <w:b/>
          <w:color w:val="009999"/>
          <w:sz w:val="40"/>
          <w:szCs w:val="40"/>
        </w:rPr>
      </w:pPr>
      <w:r>
        <w:rPr>
          <w:rFonts w:ascii="Agency FB" w:hAnsi="Agency FB"/>
          <w:b/>
          <w:color w:val="009999"/>
          <w:sz w:val="40"/>
          <w:szCs w:val="40"/>
        </w:rPr>
        <w:t>Enseignant</w:t>
      </w:r>
    </w:p>
    <w:p w:rsidR="009D6920" w:rsidRPr="009D6920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Comptage des élèves</w:t>
      </w:r>
    </w:p>
    <w:p w:rsidR="009D6920" w:rsidRPr="009D6920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Inventaire et rangement du matériel</w:t>
      </w:r>
    </w:p>
    <w:p w:rsidR="009D6920" w:rsidRPr="009D6920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Bilan de la séance (points à améliorer)</w:t>
      </w:r>
    </w:p>
    <w:p w:rsidR="009D6920" w:rsidRPr="009D6920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Douches et vestiaire</w:t>
      </w:r>
    </w:p>
    <w:p w:rsidR="009D6920" w:rsidRPr="009D6920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Organisation de la séance suivante</w:t>
      </w:r>
    </w:p>
    <w:p w:rsidR="009D6920" w:rsidRPr="009D6920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Contrôle du départ des enfants</w:t>
      </w:r>
    </w:p>
    <w:p w:rsidR="009D6920" w:rsidRPr="009D6920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Remplir la main courante</w:t>
      </w:r>
    </w:p>
    <w:p w:rsidR="009D6920" w:rsidRPr="009D6920" w:rsidRDefault="009D6920" w:rsidP="009D6920">
      <w:pPr>
        <w:pStyle w:val="Paragraphedeliste"/>
        <w:numPr>
          <w:ilvl w:val="0"/>
          <w:numId w:val="19"/>
        </w:numPr>
        <w:rPr>
          <w:rFonts w:ascii="Agency FB" w:hAnsi="Agency FB"/>
          <w:b/>
          <w:color w:val="0099FF"/>
          <w:sz w:val="28"/>
          <w:szCs w:val="28"/>
        </w:rPr>
      </w:pPr>
      <w:r>
        <w:rPr>
          <w:rFonts w:ascii="Agency FB" w:hAnsi="Agency FB"/>
          <w:sz w:val="28"/>
          <w:szCs w:val="28"/>
        </w:rPr>
        <w:t>Remplir le cahier d’entretien</w:t>
      </w:r>
    </w:p>
    <w:p w:rsidR="009D6920" w:rsidRDefault="009D6920" w:rsidP="00EF4892">
      <w:pPr>
        <w:rPr>
          <w:rFonts w:ascii="Agency FB" w:hAnsi="Agency FB"/>
          <w:sz w:val="28"/>
          <w:szCs w:val="28"/>
        </w:rPr>
      </w:pPr>
    </w:p>
    <w:p w:rsidR="00FD5934" w:rsidRPr="00D6663F" w:rsidRDefault="00FD5934" w:rsidP="00FD5934">
      <w:pPr>
        <w:rPr>
          <w:rFonts w:ascii="Agency FB" w:hAnsi="Agency FB"/>
          <w:b/>
          <w:color w:val="009999"/>
          <w:sz w:val="40"/>
          <w:szCs w:val="40"/>
        </w:rPr>
      </w:pPr>
      <w:r>
        <w:rPr>
          <w:rFonts w:ascii="Agency FB" w:hAnsi="Agency FB"/>
          <w:b/>
          <w:color w:val="009999"/>
          <w:sz w:val="40"/>
          <w:szCs w:val="40"/>
        </w:rPr>
        <w:t>Points de vigilance</w:t>
      </w:r>
    </w:p>
    <w:p w:rsidR="00FD5934" w:rsidRDefault="00FD5934" w:rsidP="00FD5934">
      <w:pPr>
        <w:pStyle w:val="Paragraphedeliste"/>
        <w:numPr>
          <w:ilvl w:val="0"/>
          <w:numId w:val="2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Chutes lors du rangement du matériel</w:t>
      </w:r>
    </w:p>
    <w:p w:rsidR="00FD5934" w:rsidRDefault="00FD5934" w:rsidP="00FD5934">
      <w:pPr>
        <w:pStyle w:val="Paragraphedeliste"/>
        <w:numPr>
          <w:ilvl w:val="0"/>
          <w:numId w:val="2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Mauvaise utilisation des chariots</w:t>
      </w:r>
    </w:p>
    <w:p w:rsidR="00FD5934" w:rsidRDefault="00FD5934" w:rsidP="00FD5934">
      <w:pPr>
        <w:pStyle w:val="Paragraphedeliste"/>
        <w:numPr>
          <w:ilvl w:val="0"/>
          <w:numId w:val="2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Coups de rame</w:t>
      </w:r>
    </w:p>
    <w:p w:rsidR="00FD5934" w:rsidRDefault="00FD5934" w:rsidP="00FD5934">
      <w:pPr>
        <w:pStyle w:val="Paragraphedeliste"/>
        <w:numPr>
          <w:ilvl w:val="0"/>
          <w:numId w:val="2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Glissade dans les douches</w:t>
      </w:r>
    </w:p>
    <w:p w:rsidR="00FD5934" w:rsidRDefault="00FD5934" w:rsidP="00FD5934">
      <w:pPr>
        <w:pStyle w:val="Paragraphedeliste"/>
        <w:numPr>
          <w:ilvl w:val="0"/>
          <w:numId w:val="2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Erreur de comptage des élèves</w:t>
      </w:r>
    </w:p>
    <w:p w:rsidR="00FD5934" w:rsidRPr="009D6920" w:rsidRDefault="00FD5934" w:rsidP="00FD5934">
      <w:pPr>
        <w:pStyle w:val="Paragraphedeliste"/>
        <w:numPr>
          <w:ilvl w:val="0"/>
          <w:numId w:val="2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Coups de fatigue</w:t>
      </w:r>
    </w:p>
    <w:p w:rsidR="00EF4892" w:rsidRPr="00EF4892" w:rsidRDefault="00EF4892" w:rsidP="00EF4892">
      <w:pPr>
        <w:rPr>
          <w:rFonts w:ascii="Agency FB" w:hAnsi="Agency FB"/>
          <w:sz w:val="28"/>
          <w:szCs w:val="28"/>
        </w:rPr>
      </w:pPr>
    </w:p>
    <w:p w:rsidR="00B34B4E" w:rsidRDefault="00B34B4E" w:rsidP="000B5696">
      <w:pPr>
        <w:rPr>
          <w:rFonts w:ascii="Agency FB" w:hAnsi="Agency FB"/>
          <w:b/>
          <w:color w:val="AEAAAA" w:themeColor="background2" w:themeShade="BF"/>
          <w:sz w:val="40"/>
          <w:szCs w:val="40"/>
        </w:rPr>
      </w:pPr>
    </w:p>
    <w:p w:rsidR="00DE04C9" w:rsidRPr="00DE04C9" w:rsidRDefault="00DE04C9" w:rsidP="000B5696">
      <w:pPr>
        <w:rPr>
          <w:rFonts w:ascii="Agency FB" w:hAnsi="Agency FB"/>
          <w:sz w:val="28"/>
          <w:szCs w:val="28"/>
        </w:rPr>
      </w:pPr>
    </w:p>
    <w:p w:rsidR="000B5696" w:rsidRDefault="000B5696" w:rsidP="000B5696">
      <w:pPr>
        <w:rPr>
          <w:rFonts w:ascii="Agency FB" w:hAnsi="Agency FB"/>
          <w:sz w:val="28"/>
          <w:szCs w:val="28"/>
        </w:rPr>
      </w:pPr>
    </w:p>
    <w:p w:rsidR="000B5696" w:rsidRDefault="000B5696" w:rsidP="000B5696">
      <w:pPr>
        <w:rPr>
          <w:rFonts w:ascii="Agency FB" w:hAnsi="Agency FB"/>
          <w:sz w:val="28"/>
          <w:szCs w:val="28"/>
        </w:rPr>
      </w:pPr>
    </w:p>
    <w:p w:rsidR="000B5696" w:rsidRDefault="000B5696" w:rsidP="000B5696">
      <w:pPr>
        <w:rPr>
          <w:rFonts w:ascii="Agency FB" w:hAnsi="Agency FB"/>
          <w:sz w:val="28"/>
          <w:szCs w:val="28"/>
        </w:rPr>
      </w:pPr>
    </w:p>
    <w:p w:rsidR="000B5696" w:rsidRDefault="000B5696" w:rsidP="000B5696">
      <w:pPr>
        <w:rPr>
          <w:rFonts w:ascii="Agency FB" w:hAnsi="Agency FB"/>
          <w:sz w:val="28"/>
          <w:szCs w:val="28"/>
        </w:rPr>
      </w:pPr>
    </w:p>
    <w:p w:rsidR="000B5696" w:rsidRDefault="000B5696" w:rsidP="000B5696">
      <w:pPr>
        <w:rPr>
          <w:rFonts w:ascii="Agency FB" w:hAnsi="Agency FB"/>
          <w:sz w:val="28"/>
          <w:szCs w:val="28"/>
        </w:rPr>
      </w:pPr>
    </w:p>
    <w:p w:rsidR="000B5696" w:rsidRDefault="000B5696" w:rsidP="000B5696">
      <w:pPr>
        <w:rPr>
          <w:rFonts w:ascii="Agency FB" w:hAnsi="Agency FB"/>
          <w:sz w:val="28"/>
          <w:szCs w:val="28"/>
        </w:rPr>
      </w:pPr>
    </w:p>
    <w:p w:rsidR="000B5696" w:rsidRDefault="000B5696" w:rsidP="000B5696">
      <w:pPr>
        <w:rPr>
          <w:rFonts w:ascii="Agency FB" w:hAnsi="Agency FB"/>
          <w:sz w:val="28"/>
          <w:szCs w:val="28"/>
        </w:rPr>
      </w:pPr>
    </w:p>
    <w:p w:rsidR="000B5696" w:rsidRDefault="000B5696" w:rsidP="000B5696">
      <w:pPr>
        <w:rPr>
          <w:rFonts w:ascii="Agency FB" w:hAnsi="Agency FB"/>
          <w:sz w:val="28"/>
          <w:szCs w:val="28"/>
        </w:rPr>
      </w:pPr>
    </w:p>
    <w:p w:rsidR="000B5696" w:rsidRPr="00FD5934" w:rsidRDefault="000B5696" w:rsidP="00C247F4">
      <w:pPr>
        <w:spacing w:after="160"/>
        <w:jc w:val="left"/>
        <w:rPr>
          <w:rFonts w:ascii="Agency FB" w:hAnsi="Agency FB"/>
          <w:b/>
          <w:color w:val="0099FF"/>
          <w:sz w:val="52"/>
          <w:szCs w:val="52"/>
        </w:rPr>
      </w:pPr>
    </w:p>
    <w:sectPr w:rsidR="000B5696" w:rsidRPr="00FD5934" w:rsidSect="0056051B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368F" w:rsidRDefault="00B2368F" w:rsidP="0056051B">
      <w:pPr>
        <w:spacing w:line="240" w:lineRule="auto"/>
      </w:pPr>
      <w:r>
        <w:separator/>
      </w:r>
    </w:p>
  </w:endnote>
  <w:endnote w:type="continuationSeparator" w:id="0">
    <w:p w:rsidR="00B2368F" w:rsidRDefault="00B2368F" w:rsidP="005605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696" w:rsidRPr="0056051B" w:rsidRDefault="000B5696" w:rsidP="000B5696">
    <w:pPr>
      <w:pStyle w:val="Pieddepage"/>
      <w:jc w:val="center"/>
      <w:rPr>
        <w:rFonts w:ascii="Agency FB" w:hAnsi="Agency FB"/>
      </w:rPr>
    </w:pPr>
    <w:proofErr w:type="gramStart"/>
    <w:r>
      <w:rPr>
        <w:rFonts w:ascii="Agency FB" w:hAnsi="Agency FB"/>
      </w:rPr>
      <w:t>page</w:t>
    </w:r>
    <w:proofErr w:type="gramEnd"/>
    <w:r>
      <w:rPr>
        <w:rFonts w:ascii="Agency FB" w:hAnsi="Agency FB"/>
      </w:rPr>
      <w:t xml:space="preserve"> </w:t>
    </w:r>
    <w:r>
      <w:rPr>
        <w:rFonts w:ascii="Agency FB" w:hAnsi="Agency FB"/>
      </w:rPr>
      <w:fldChar w:fldCharType="begin"/>
    </w:r>
    <w:r>
      <w:rPr>
        <w:rFonts w:ascii="Agency FB" w:hAnsi="Agency FB"/>
      </w:rPr>
      <w:instrText xml:space="preserve"> PAGE   \* MERGEFORMAT </w:instrText>
    </w:r>
    <w:r>
      <w:rPr>
        <w:rFonts w:ascii="Agency FB" w:hAnsi="Agency FB"/>
      </w:rPr>
      <w:fldChar w:fldCharType="separate"/>
    </w:r>
    <w:r w:rsidR="00FD5934">
      <w:rPr>
        <w:rFonts w:ascii="Agency FB" w:hAnsi="Agency FB"/>
        <w:noProof/>
      </w:rPr>
      <w:t>6</w:t>
    </w:r>
    <w:r>
      <w:rPr>
        <w:rFonts w:ascii="Agency FB" w:hAnsi="Agency FB"/>
      </w:rPr>
      <w:fldChar w:fldCharType="end"/>
    </w:r>
    <w:r>
      <w:rPr>
        <w:rFonts w:ascii="Agency FB" w:hAnsi="Agency FB"/>
      </w:rPr>
      <w:t xml:space="preserve"> sur </w:t>
    </w:r>
    <w:r>
      <w:rPr>
        <w:rFonts w:ascii="Agency FB" w:hAnsi="Agency FB"/>
      </w:rPr>
      <w:fldChar w:fldCharType="begin"/>
    </w:r>
    <w:r>
      <w:rPr>
        <w:rFonts w:ascii="Agency FB" w:hAnsi="Agency FB"/>
      </w:rPr>
      <w:instrText xml:space="preserve"> NUMPAGES   \* MERGEFORMAT </w:instrText>
    </w:r>
    <w:r>
      <w:rPr>
        <w:rFonts w:ascii="Agency FB" w:hAnsi="Agency FB"/>
      </w:rPr>
      <w:fldChar w:fldCharType="separate"/>
    </w:r>
    <w:r w:rsidR="00FD5934">
      <w:rPr>
        <w:rFonts w:ascii="Agency FB" w:hAnsi="Agency FB"/>
        <w:noProof/>
      </w:rPr>
      <w:t>6</w:t>
    </w:r>
    <w:r>
      <w:rPr>
        <w:rFonts w:ascii="Agency FB" w:hAnsi="Agency FB"/>
      </w:rPr>
      <w:fldChar w:fldCharType="end"/>
    </w:r>
  </w:p>
  <w:p w:rsidR="000B5696" w:rsidRDefault="000B5696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51B" w:rsidRPr="0056051B" w:rsidRDefault="0056051B" w:rsidP="0056051B">
    <w:pPr>
      <w:pStyle w:val="Pieddepage"/>
      <w:jc w:val="center"/>
      <w:rPr>
        <w:rFonts w:ascii="Agency FB" w:hAnsi="Agency FB"/>
      </w:rPr>
    </w:pPr>
    <w:proofErr w:type="gramStart"/>
    <w:r>
      <w:rPr>
        <w:rFonts w:ascii="Agency FB" w:hAnsi="Agency FB"/>
      </w:rPr>
      <w:t>page</w:t>
    </w:r>
    <w:proofErr w:type="gramEnd"/>
    <w:r>
      <w:rPr>
        <w:rFonts w:ascii="Agency FB" w:hAnsi="Agency FB"/>
      </w:rPr>
      <w:t xml:space="preserve"> </w:t>
    </w:r>
    <w:r>
      <w:rPr>
        <w:rFonts w:ascii="Agency FB" w:hAnsi="Agency FB"/>
      </w:rPr>
      <w:fldChar w:fldCharType="begin"/>
    </w:r>
    <w:r>
      <w:rPr>
        <w:rFonts w:ascii="Agency FB" w:hAnsi="Agency FB"/>
      </w:rPr>
      <w:instrText xml:space="preserve"> PAGE   \* MERGEFORMAT </w:instrText>
    </w:r>
    <w:r>
      <w:rPr>
        <w:rFonts w:ascii="Agency FB" w:hAnsi="Agency FB"/>
      </w:rPr>
      <w:fldChar w:fldCharType="separate"/>
    </w:r>
    <w:r w:rsidR="00FD5934">
      <w:rPr>
        <w:rFonts w:ascii="Agency FB" w:hAnsi="Agency FB"/>
        <w:noProof/>
      </w:rPr>
      <w:t>1</w:t>
    </w:r>
    <w:r>
      <w:rPr>
        <w:rFonts w:ascii="Agency FB" w:hAnsi="Agency FB"/>
      </w:rPr>
      <w:fldChar w:fldCharType="end"/>
    </w:r>
    <w:r>
      <w:rPr>
        <w:rFonts w:ascii="Agency FB" w:hAnsi="Agency FB"/>
      </w:rPr>
      <w:t xml:space="preserve"> sur </w:t>
    </w:r>
    <w:r>
      <w:rPr>
        <w:rFonts w:ascii="Agency FB" w:hAnsi="Agency FB"/>
      </w:rPr>
      <w:fldChar w:fldCharType="begin"/>
    </w:r>
    <w:r>
      <w:rPr>
        <w:rFonts w:ascii="Agency FB" w:hAnsi="Agency FB"/>
      </w:rPr>
      <w:instrText xml:space="preserve"> NUMPAGES   \* MERGEFORMAT </w:instrText>
    </w:r>
    <w:r>
      <w:rPr>
        <w:rFonts w:ascii="Agency FB" w:hAnsi="Agency FB"/>
      </w:rPr>
      <w:fldChar w:fldCharType="separate"/>
    </w:r>
    <w:r w:rsidR="00FD5934">
      <w:rPr>
        <w:rFonts w:ascii="Agency FB" w:hAnsi="Agency FB"/>
        <w:noProof/>
      </w:rPr>
      <w:t>6</w:t>
    </w:r>
    <w:r>
      <w:rPr>
        <w:rFonts w:ascii="Agency FB" w:hAnsi="Agency FB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368F" w:rsidRDefault="00B2368F" w:rsidP="0056051B">
      <w:pPr>
        <w:spacing w:line="240" w:lineRule="auto"/>
      </w:pPr>
      <w:r>
        <w:separator/>
      </w:r>
    </w:p>
  </w:footnote>
  <w:footnote w:type="continuationSeparator" w:id="0">
    <w:p w:rsidR="00B2368F" w:rsidRDefault="00B2368F" w:rsidP="005605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5934" w:rsidRPr="00FD5934" w:rsidRDefault="00FD5934" w:rsidP="00FD5934">
    <w:pPr>
      <w:pStyle w:val="En-tte"/>
      <w:jc w:val="center"/>
      <w:rPr>
        <w:rFonts w:ascii="Agency FB" w:hAnsi="Agency FB"/>
        <w:b/>
        <w:color w:val="009999"/>
      </w:rPr>
    </w:pPr>
    <w:r w:rsidRPr="00FD5934">
      <w:rPr>
        <w:rFonts w:ascii="Agency FB" w:hAnsi="Agency FB"/>
        <w:b/>
        <w:color w:val="009999"/>
      </w:rPr>
      <w:t>EPS</w:t>
    </w:r>
  </w:p>
  <w:p w:rsidR="00FD5934" w:rsidRPr="001819F7" w:rsidRDefault="00FD5934" w:rsidP="00FD5934">
    <w:pPr>
      <w:pStyle w:val="En-tte"/>
      <w:jc w:val="center"/>
      <w:rPr>
        <w:rFonts w:ascii="Agency FB" w:hAnsi="Agency FB"/>
        <w:b/>
      </w:rPr>
    </w:pPr>
    <w:r>
      <w:rPr>
        <w:rFonts w:ascii="Agency FB" w:hAnsi="Agency FB"/>
        <w:b/>
        <w:noProof/>
        <w:color w:val="70AD47" w:themeColor="accent6"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1357630</wp:posOffset>
              </wp:positionH>
              <wp:positionV relativeFrom="paragraph">
                <wp:posOffset>62865</wp:posOffset>
              </wp:positionV>
              <wp:extent cx="3028950" cy="323850"/>
              <wp:effectExtent l="57150" t="38100" r="76200" b="95250"/>
              <wp:wrapNone/>
              <wp:docPr id="14" name="Rectangle à coins arrondis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028950" cy="323850"/>
                      </a:xfrm>
                      <a:prstGeom prst="roundRect">
                        <a:avLst/>
                      </a:prstGeom>
                      <a:solidFill>
                        <a:srgbClr val="009999"/>
                      </a:solidFill>
                      <a:ln>
                        <a:solidFill>
                          <a:srgbClr val="009999"/>
                        </a:solidFill>
                      </a:ln>
                    </wps:spPr>
                    <wps:style>
                      <a:lnRef idx="0">
                        <a:schemeClr val="accent6"/>
                      </a:lnRef>
                      <a:fillRef idx="3">
                        <a:schemeClr val="accent6"/>
                      </a:fillRef>
                      <a:effectRef idx="3">
                        <a:schemeClr val="accent6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FD5934" w:rsidRPr="001819F7" w:rsidRDefault="00FD5934" w:rsidP="00FD5934">
                          <w:pPr>
                            <w:jc w:val="center"/>
                            <w:rPr>
                              <w:rFonts w:ascii="Agency FB" w:hAnsi="Agency FB"/>
                              <w:sz w:val="28"/>
                            </w:rPr>
                          </w:pPr>
                          <w:r w:rsidRPr="001819F7">
                            <w:rPr>
                              <w:rFonts w:ascii="Agency FB" w:hAnsi="Agency FB"/>
                              <w:sz w:val="28"/>
                            </w:rPr>
                            <w:t>F</w:t>
                          </w:r>
                          <w:r>
                            <w:rPr>
                              <w:rFonts w:ascii="Agency FB" w:hAnsi="Agency FB"/>
                              <w:sz w:val="28"/>
                            </w:rPr>
                            <w:t xml:space="preserve">iche « Mémo sécurité » </w:t>
                          </w:r>
                          <w:proofErr w:type="spellStart"/>
                          <w:r>
                            <w:rPr>
                              <w:rFonts w:ascii="Agency FB" w:hAnsi="Agency FB"/>
                              <w:sz w:val="28"/>
                            </w:rPr>
                            <w:t>Va’a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ectangle à coins arrondis 14" o:spid="_x0000_s1039" style="position:absolute;left:0;text-align:left;margin-left:106.9pt;margin-top:4.95pt;width:238.5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" fillcolor="#099" strokecolor="#099">
              <v:shadow on="t" color="black" opacity="41287f" offset="0,1.5pt"/>
              <v:path arrowok="t"/>
              <v:textbox>
                <w:txbxContent>
                  <w:p w:rsidR="00FD5934" w:rsidRPr="001819F7" w:rsidRDefault="00FD5934" w:rsidP="00FD5934">
                    <w:pPr>
                      <w:jc w:val="center"/>
                      <w:rPr>
                        <w:rFonts w:ascii="Agency FB" w:hAnsi="Agency FB"/>
                        <w:sz w:val="28"/>
                      </w:rPr>
                    </w:pPr>
                    <w:r w:rsidRPr="001819F7">
                      <w:rPr>
                        <w:rFonts w:ascii="Agency FB" w:hAnsi="Agency FB"/>
                        <w:sz w:val="28"/>
                      </w:rPr>
                      <w:t>F</w:t>
                    </w:r>
                    <w:r>
                      <w:rPr>
                        <w:rFonts w:ascii="Agency FB" w:hAnsi="Agency FB"/>
                        <w:sz w:val="28"/>
                      </w:rPr>
                      <w:t xml:space="preserve">iche « Mémo sécurité » </w:t>
                    </w:r>
                    <w:proofErr w:type="spellStart"/>
                    <w:r>
                      <w:rPr>
                        <w:rFonts w:ascii="Agency FB" w:hAnsi="Agency FB"/>
                        <w:sz w:val="28"/>
                      </w:rPr>
                      <w:t>Va’a</w:t>
                    </w:r>
                    <w:proofErr w:type="spellEnd"/>
                  </w:p>
                </w:txbxContent>
              </v:textbox>
            </v:roundrect>
          </w:pict>
        </mc:Fallback>
      </mc:AlternateContent>
    </w:r>
  </w:p>
  <w:p w:rsidR="0056051B" w:rsidRDefault="0056051B" w:rsidP="0056051B">
    <w:pPr>
      <w:pStyle w:val="En-tte"/>
      <w:jc w:val="center"/>
    </w:pPr>
  </w:p>
  <w:p w:rsidR="00FD5934" w:rsidRDefault="00FD5934" w:rsidP="0056051B">
    <w:pPr>
      <w:pStyle w:val="En-tte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51B" w:rsidRDefault="0056051B">
    <w:pPr>
      <w:pStyle w:val="En-tt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B92C97" wp14:editId="61F07E7C">
              <wp:simplePos x="0" y="0"/>
              <wp:positionH relativeFrom="margin">
                <wp:posOffset>2357755</wp:posOffset>
              </wp:positionH>
              <wp:positionV relativeFrom="paragraph">
                <wp:posOffset>-64770</wp:posOffset>
              </wp:positionV>
              <wp:extent cx="1028700" cy="552450"/>
              <wp:effectExtent l="0" t="0" r="19050" b="19050"/>
              <wp:wrapNone/>
              <wp:docPr id="1" name="Rectangle à coins arrondi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8700" cy="552450"/>
                      </a:xfrm>
                      <a:prstGeom prst="roundRect">
                        <a:avLst/>
                      </a:prstGeom>
                      <a:noFill/>
                      <a:ln>
                        <a:solidFill>
                          <a:srgbClr val="009999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56051B" w:rsidRPr="00FD5934" w:rsidRDefault="0056051B" w:rsidP="0056051B">
                          <w:pPr>
                            <w:jc w:val="center"/>
                            <w:rPr>
                              <w:rFonts w:ascii="Agency FB" w:hAnsi="Agency FB"/>
                              <w:b/>
                              <w:color w:val="009999"/>
                              <w:sz w:val="56"/>
                              <w:szCs w:val="56"/>
                            </w:rPr>
                          </w:pPr>
                          <w:r w:rsidRPr="00FD5934">
                            <w:rPr>
                              <w:rFonts w:ascii="Agency FB" w:hAnsi="Agency FB"/>
                              <w:b/>
                              <w:color w:val="009999"/>
                              <w:sz w:val="56"/>
                              <w:szCs w:val="56"/>
                            </w:rPr>
                            <w:t>EPS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w14:anchorId="33B92C97" id="Rectangle à coins arrondis 1" o:spid="_x0000_s1040" style="position:absolute;left:0;text-align:left;margin-left:185.65pt;margin-top:-5.1pt;width:81pt;height:43.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" filled="f" strokecolor="#099" strokeweight="1pt">
              <v:stroke joinstyle="miter"/>
              <v:textbox>
                <w:txbxContent>
                  <w:p w:rsidR="0056051B" w:rsidRPr="00FD5934" w:rsidRDefault="0056051B" w:rsidP="0056051B">
                    <w:pPr>
                      <w:jc w:val="center"/>
                      <w:rPr>
                        <w:rFonts w:ascii="Agency FB" w:hAnsi="Agency FB"/>
                        <w:b/>
                        <w:color w:val="009999"/>
                        <w:sz w:val="56"/>
                        <w:szCs w:val="56"/>
                      </w:rPr>
                    </w:pPr>
                    <w:r w:rsidRPr="00FD5934">
                      <w:rPr>
                        <w:rFonts w:ascii="Agency FB" w:hAnsi="Agency FB"/>
                        <w:b/>
                        <w:color w:val="009999"/>
                        <w:sz w:val="56"/>
                        <w:szCs w:val="56"/>
                      </w:rPr>
                      <w:t>EPS</w:t>
                    </w:r>
                  </w:p>
                </w:txbxContent>
              </v:textbox>
              <w10:wrap anchorx="margin"/>
            </v:roundrect>
          </w:pict>
        </mc:Fallback>
      </mc:AlternateContent>
    </w:r>
  </w:p>
  <w:p w:rsidR="0056051B" w:rsidRDefault="0056051B" w:rsidP="0056051B">
    <w:pPr>
      <w:pStyle w:val="En-tte"/>
      <w:tabs>
        <w:tab w:val="clear" w:pos="4536"/>
      </w:tabs>
    </w:pPr>
  </w:p>
  <w:p w:rsidR="0056051B" w:rsidRDefault="0056051B" w:rsidP="0056051B">
    <w:pPr>
      <w:pStyle w:val="En-tte"/>
      <w:tabs>
        <w:tab w:val="clear" w:pos="4536"/>
      </w:tabs>
      <w:jc w:val="center"/>
    </w:pPr>
  </w:p>
  <w:p w:rsidR="0056051B" w:rsidRPr="0056051B" w:rsidRDefault="00DE04C9" w:rsidP="0056051B">
    <w:pPr>
      <w:pStyle w:val="En-tte"/>
      <w:tabs>
        <w:tab w:val="clear" w:pos="4536"/>
      </w:tabs>
      <w:jc w:val="center"/>
      <w:rPr>
        <w:rFonts w:ascii="Agency FB" w:hAnsi="Agency FB"/>
      </w:rPr>
    </w:pPr>
    <w:r>
      <w:rPr>
        <w:rFonts w:ascii="Agency FB" w:hAnsi="Agency FB"/>
      </w:rPr>
      <w:t>Édition Septembre 2021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327E3"/>
    <w:multiLevelType w:val="hybridMultilevel"/>
    <w:tmpl w:val="BF827DAA"/>
    <w:lvl w:ilvl="0" w:tplc="CEDC7280">
      <w:numFmt w:val="bullet"/>
      <w:lvlText w:val="□"/>
      <w:lvlJc w:val="left"/>
      <w:pPr>
        <w:ind w:left="36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8"/>
        <w:szCs w:val="20"/>
        <w:lang w:val="fr-FR" w:eastAsia="en-US" w:bidi="ar-SA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05154D"/>
    <w:multiLevelType w:val="hybridMultilevel"/>
    <w:tmpl w:val="BECAD550"/>
    <w:lvl w:ilvl="0" w:tplc="8048DBFA">
      <w:numFmt w:val="bullet"/>
      <w:lvlText w:val="□"/>
      <w:lvlJc w:val="left"/>
      <w:pPr>
        <w:ind w:left="36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0"/>
        <w:szCs w:val="20"/>
        <w:lang w:val="fr-FR" w:eastAsia="en-US" w:bidi="ar-SA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376972"/>
    <w:multiLevelType w:val="hybridMultilevel"/>
    <w:tmpl w:val="2CC2818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5056B"/>
    <w:multiLevelType w:val="hybridMultilevel"/>
    <w:tmpl w:val="6452FEB6"/>
    <w:lvl w:ilvl="0" w:tplc="8048DBFA">
      <w:numFmt w:val="bullet"/>
      <w:lvlText w:val="□"/>
      <w:lvlJc w:val="left"/>
      <w:pPr>
        <w:ind w:left="36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0"/>
        <w:szCs w:val="20"/>
        <w:lang w:val="fr-FR" w:eastAsia="en-US" w:bidi="ar-SA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1E140C"/>
    <w:multiLevelType w:val="hybridMultilevel"/>
    <w:tmpl w:val="AF32B9AA"/>
    <w:lvl w:ilvl="0" w:tplc="CEDC7280">
      <w:numFmt w:val="bullet"/>
      <w:lvlText w:val="□"/>
      <w:lvlJc w:val="left"/>
      <w:pPr>
        <w:ind w:left="36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8"/>
        <w:szCs w:val="20"/>
        <w:lang w:val="fr-FR" w:eastAsia="en-US" w:bidi="ar-SA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31130A"/>
    <w:multiLevelType w:val="hybridMultilevel"/>
    <w:tmpl w:val="50343F7A"/>
    <w:lvl w:ilvl="0" w:tplc="8048DBFA">
      <w:numFmt w:val="bullet"/>
      <w:lvlText w:val="□"/>
      <w:lvlJc w:val="left"/>
      <w:pPr>
        <w:ind w:left="72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0"/>
        <w:szCs w:val="20"/>
        <w:lang w:val="fr-FR" w:eastAsia="en-US" w:bidi="ar-SA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0436FF"/>
    <w:multiLevelType w:val="hybridMultilevel"/>
    <w:tmpl w:val="41E8F6D0"/>
    <w:lvl w:ilvl="0" w:tplc="BE740810">
      <w:start w:val="1"/>
      <w:numFmt w:val="bullet"/>
      <w:lvlText w:val=""/>
      <w:lvlJc w:val="left"/>
      <w:pPr>
        <w:ind w:left="17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1D7E3228"/>
    <w:multiLevelType w:val="hybridMultilevel"/>
    <w:tmpl w:val="ABD6B106"/>
    <w:lvl w:ilvl="0" w:tplc="8048DBFA">
      <w:numFmt w:val="bullet"/>
      <w:lvlText w:val="□"/>
      <w:lvlJc w:val="left"/>
      <w:pPr>
        <w:ind w:left="72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0"/>
        <w:szCs w:val="20"/>
        <w:lang w:val="fr-FR" w:eastAsia="en-US" w:bidi="ar-SA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E47CE"/>
    <w:multiLevelType w:val="hybridMultilevel"/>
    <w:tmpl w:val="A9467402"/>
    <w:lvl w:ilvl="0" w:tplc="8048DBFA">
      <w:numFmt w:val="bullet"/>
      <w:lvlText w:val="□"/>
      <w:lvlJc w:val="left"/>
      <w:pPr>
        <w:ind w:left="36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0"/>
        <w:szCs w:val="20"/>
        <w:lang w:val="fr-FR" w:eastAsia="en-US" w:bidi="ar-SA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9C02D6"/>
    <w:multiLevelType w:val="hybridMultilevel"/>
    <w:tmpl w:val="05C222F6"/>
    <w:lvl w:ilvl="0" w:tplc="CEDC7280">
      <w:numFmt w:val="bullet"/>
      <w:lvlText w:val="□"/>
      <w:lvlJc w:val="left"/>
      <w:pPr>
        <w:ind w:left="36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8"/>
        <w:szCs w:val="20"/>
        <w:lang w:val="fr-FR" w:eastAsia="en-US" w:bidi="ar-SA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F86751"/>
    <w:multiLevelType w:val="hybridMultilevel"/>
    <w:tmpl w:val="97DECC80"/>
    <w:lvl w:ilvl="0" w:tplc="24CC0218">
      <w:numFmt w:val="bullet"/>
      <w:lvlText w:val="-"/>
      <w:lvlJc w:val="left"/>
      <w:pPr>
        <w:ind w:left="720" w:hanging="360"/>
      </w:pPr>
      <w:rPr>
        <w:rFonts w:ascii="Agency FB" w:eastAsiaTheme="minorHAnsi" w:hAnsi="Agency FB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1229E"/>
    <w:multiLevelType w:val="hybridMultilevel"/>
    <w:tmpl w:val="686C536A"/>
    <w:lvl w:ilvl="0" w:tplc="8048DBFA">
      <w:numFmt w:val="bullet"/>
      <w:lvlText w:val="□"/>
      <w:lvlJc w:val="left"/>
      <w:pPr>
        <w:ind w:left="36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0"/>
        <w:szCs w:val="20"/>
        <w:lang w:val="fr-FR" w:eastAsia="en-US" w:bidi="ar-SA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8AB2640"/>
    <w:multiLevelType w:val="hybridMultilevel"/>
    <w:tmpl w:val="56EE7786"/>
    <w:lvl w:ilvl="0" w:tplc="CEDC7280">
      <w:numFmt w:val="bullet"/>
      <w:lvlText w:val="□"/>
      <w:lvlJc w:val="left"/>
      <w:pPr>
        <w:ind w:left="36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8"/>
        <w:szCs w:val="20"/>
        <w:lang w:val="fr-FR" w:eastAsia="en-US" w:bidi="ar-SA"/>
      </w:rPr>
    </w:lvl>
    <w:lvl w:ilvl="1" w:tplc="200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BED29F3"/>
    <w:multiLevelType w:val="hybridMultilevel"/>
    <w:tmpl w:val="18EC6BF0"/>
    <w:lvl w:ilvl="0" w:tplc="8048DBFA">
      <w:numFmt w:val="bullet"/>
      <w:lvlText w:val="□"/>
      <w:lvlJc w:val="left"/>
      <w:pPr>
        <w:ind w:left="36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0"/>
        <w:szCs w:val="20"/>
        <w:lang w:val="fr-FR" w:eastAsia="en-US" w:bidi="ar-SA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17E5085"/>
    <w:multiLevelType w:val="hybridMultilevel"/>
    <w:tmpl w:val="A3685828"/>
    <w:lvl w:ilvl="0" w:tplc="8048DBFA">
      <w:numFmt w:val="bullet"/>
      <w:lvlText w:val="□"/>
      <w:lvlJc w:val="left"/>
      <w:pPr>
        <w:ind w:left="36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0"/>
        <w:szCs w:val="20"/>
        <w:lang w:val="fr-FR" w:eastAsia="en-US" w:bidi="ar-SA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6753F32"/>
    <w:multiLevelType w:val="hybridMultilevel"/>
    <w:tmpl w:val="635E8A6E"/>
    <w:lvl w:ilvl="0" w:tplc="8048DBFA">
      <w:numFmt w:val="bullet"/>
      <w:lvlText w:val="□"/>
      <w:lvlJc w:val="left"/>
      <w:pPr>
        <w:ind w:left="36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0"/>
        <w:szCs w:val="20"/>
        <w:lang w:val="fr-FR" w:eastAsia="en-US" w:bidi="ar-SA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83D0279"/>
    <w:multiLevelType w:val="hybridMultilevel"/>
    <w:tmpl w:val="EF8C926C"/>
    <w:lvl w:ilvl="0" w:tplc="8048DBFA">
      <w:numFmt w:val="bullet"/>
      <w:lvlText w:val="□"/>
      <w:lvlJc w:val="left"/>
      <w:pPr>
        <w:ind w:left="36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0"/>
        <w:szCs w:val="20"/>
        <w:lang w:val="fr-FR" w:eastAsia="en-US" w:bidi="ar-SA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A752040"/>
    <w:multiLevelType w:val="hybridMultilevel"/>
    <w:tmpl w:val="CB5AC182"/>
    <w:lvl w:ilvl="0" w:tplc="8048DBFA">
      <w:numFmt w:val="bullet"/>
      <w:lvlText w:val="□"/>
      <w:lvlJc w:val="left"/>
      <w:pPr>
        <w:ind w:left="36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0"/>
        <w:szCs w:val="20"/>
        <w:lang w:val="fr-FR" w:eastAsia="en-US" w:bidi="ar-SA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C910976"/>
    <w:multiLevelType w:val="hybridMultilevel"/>
    <w:tmpl w:val="5D7E3024"/>
    <w:lvl w:ilvl="0" w:tplc="8048DBFA">
      <w:numFmt w:val="bullet"/>
      <w:lvlText w:val="□"/>
      <w:lvlJc w:val="left"/>
      <w:pPr>
        <w:ind w:left="36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0"/>
        <w:szCs w:val="20"/>
        <w:lang w:val="fr-FR" w:eastAsia="en-US" w:bidi="ar-SA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35072AF"/>
    <w:multiLevelType w:val="hybridMultilevel"/>
    <w:tmpl w:val="C27E0BDA"/>
    <w:lvl w:ilvl="0" w:tplc="8048DBFA">
      <w:numFmt w:val="bullet"/>
      <w:lvlText w:val="□"/>
      <w:lvlJc w:val="left"/>
      <w:pPr>
        <w:ind w:left="36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0"/>
        <w:szCs w:val="20"/>
        <w:lang w:val="fr-FR" w:eastAsia="en-US" w:bidi="ar-SA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47D000B"/>
    <w:multiLevelType w:val="hybridMultilevel"/>
    <w:tmpl w:val="8D44D464"/>
    <w:lvl w:ilvl="0" w:tplc="CEDC7280">
      <w:numFmt w:val="bullet"/>
      <w:lvlText w:val="□"/>
      <w:lvlJc w:val="left"/>
      <w:pPr>
        <w:ind w:left="36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8"/>
        <w:szCs w:val="20"/>
        <w:lang w:val="fr-FR" w:eastAsia="en-US" w:bidi="ar-SA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8807AD"/>
    <w:multiLevelType w:val="hybridMultilevel"/>
    <w:tmpl w:val="4CEE95B8"/>
    <w:lvl w:ilvl="0" w:tplc="CEDC7280">
      <w:numFmt w:val="bullet"/>
      <w:lvlText w:val="□"/>
      <w:lvlJc w:val="left"/>
      <w:pPr>
        <w:ind w:left="36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8"/>
        <w:szCs w:val="20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ECB6BB9"/>
    <w:multiLevelType w:val="hybridMultilevel"/>
    <w:tmpl w:val="1E3EAF50"/>
    <w:lvl w:ilvl="0" w:tplc="4D1A3C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1430D9"/>
    <w:multiLevelType w:val="hybridMultilevel"/>
    <w:tmpl w:val="564C199A"/>
    <w:lvl w:ilvl="0" w:tplc="8048DBFA">
      <w:numFmt w:val="bullet"/>
      <w:lvlText w:val="□"/>
      <w:lvlJc w:val="left"/>
      <w:pPr>
        <w:ind w:left="0" w:hanging="397"/>
      </w:pPr>
      <w:rPr>
        <w:rFonts w:ascii="Lucida Sans Unicode" w:eastAsia="Lucida Sans Unicode" w:hAnsi="Lucida Sans Unicode" w:cs="Lucida Sans Unicode" w:hint="default"/>
        <w:color w:val="3B3A3B"/>
        <w:w w:val="109"/>
        <w:sz w:val="20"/>
        <w:szCs w:val="20"/>
        <w:lang w:val="fr-FR" w:eastAsia="en-US" w:bidi="ar-SA"/>
      </w:rPr>
    </w:lvl>
    <w:lvl w:ilvl="1" w:tplc="BBAEB91A">
      <w:numFmt w:val="bullet"/>
      <w:lvlText w:val="•"/>
      <w:lvlJc w:val="left"/>
      <w:pPr>
        <w:ind w:left="736" w:hanging="397"/>
      </w:pPr>
      <w:rPr>
        <w:rFonts w:hint="default"/>
        <w:lang w:val="fr-FR" w:eastAsia="en-US" w:bidi="ar-SA"/>
      </w:rPr>
    </w:lvl>
    <w:lvl w:ilvl="2" w:tplc="8B3280CC">
      <w:numFmt w:val="bullet"/>
      <w:lvlText w:val="•"/>
      <w:lvlJc w:val="left"/>
      <w:pPr>
        <w:ind w:left="1473" w:hanging="397"/>
      </w:pPr>
      <w:rPr>
        <w:rFonts w:hint="default"/>
        <w:lang w:val="fr-FR" w:eastAsia="en-US" w:bidi="ar-SA"/>
      </w:rPr>
    </w:lvl>
    <w:lvl w:ilvl="3" w:tplc="A40611B4">
      <w:numFmt w:val="bullet"/>
      <w:lvlText w:val="•"/>
      <w:lvlJc w:val="left"/>
      <w:pPr>
        <w:ind w:left="2209" w:hanging="397"/>
      </w:pPr>
      <w:rPr>
        <w:rFonts w:hint="default"/>
        <w:lang w:val="fr-FR" w:eastAsia="en-US" w:bidi="ar-SA"/>
      </w:rPr>
    </w:lvl>
    <w:lvl w:ilvl="4" w:tplc="8E4EA8FA">
      <w:numFmt w:val="bullet"/>
      <w:lvlText w:val="•"/>
      <w:lvlJc w:val="left"/>
      <w:pPr>
        <w:ind w:left="2946" w:hanging="397"/>
      </w:pPr>
      <w:rPr>
        <w:rFonts w:hint="default"/>
        <w:lang w:val="fr-FR" w:eastAsia="en-US" w:bidi="ar-SA"/>
      </w:rPr>
    </w:lvl>
    <w:lvl w:ilvl="5" w:tplc="2B0AA5C6">
      <w:numFmt w:val="bullet"/>
      <w:lvlText w:val="•"/>
      <w:lvlJc w:val="left"/>
      <w:pPr>
        <w:ind w:left="3682" w:hanging="397"/>
      </w:pPr>
      <w:rPr>
        <w:rFonts w:hint="default"/>
        <w:lang w:val="fr-FR" w:eastAsia="en-US" w:bidi="ar-SA"/>
      </w:rPr>
    </w:lvl>
    <w:lvl w:ilvl="6" w:tplc="26C6E7FE">
      <w:numFmt w:val="bullet"/>
      <w:lvlText w:val="•"/>
      <w:lvlJc w:val="left"/>
      <w:pPr>
        <w:ind w:left="4419" w:hanging="397"/>
      </w:pPr>
      <w:rPr>
        <w:rFonts w:hint="default"/>
        <w:lang w:val="fr-FR" w:eastAsia="en-US" w:bidi="ar-SA"/>
      </w:rPr>
    </w:lvl>
    <w:lvl w:ilvl="7" w:tplc="BA5049B8">
      <w:numFmt w:val="bullet"/>
      <w:lvlText w:val="•"/>
      <w:lvlJc w:val="left"/>
      <w:pPr>
        <w:ind w:left="5155" w:hanging="397"/>
      </w:pPr>
      <w:rPr>
        <w:rFonts w:hint="default"/>
        <w:lang w:val="fr-FR" w:eastAsia="en-US" w:bidi="ar-SA"/>
      </w:rPr>
    </w:lvl>
    <w:lvl w:ilvl="8" w:tplc="751E7100">
      <w:numFmt w:val="bullet"/>
      <w:lvlText w:val="•"/>
      <w:lvlJc w:val="left"/>
      <w:pPr>
        <w:ind w:left="5892" w:hanging="397"/>
      </w:pPr>
      <w:rPr>
        <w:rFonts w:hint="default"/>
        <w:lang w:val="fr-FR" w:eastAsia="en-US" w:bidi="ar-SA"/>
      </w:rPr>
    </w:lvl>
  </w:abstractNum>
  <w:abstractNum w:abstractNumId="24" w15:restartNumberingAfterBreak="0">
    <w:nsid w:val="65C6332D"/>
    <w:multiLevelType w:val="hybridMultilevel"/>
    <w:tmpl w:val="A2704F7C"/>
    <w:lvl w:ilvl="0" w:tplc="8048DBFA">
      <w:numFmt w:val="bullet"/>
      <w:lvlText w:val="□"/>
      <w:lvlJc w:val="left"/>
      <w:pPr>
        <w:ind w:left="36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0"/>
        <w:szCs w:val="20"/>
        <w:lang w:val="fr-FR" w:eastAsia="en-US" w:bidi="ar-SA"/>
      </w:rPr>
    </w:lvl>
    <w:lvl w:ilvl="1" w:tplc="200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5B4151"/>
    <w:multiLevelType w:val="hybridMultilevel"/>
    <w:tmpl w:val="EA8ED922"/>
    <w:lvl w:ilvl="0" w:tplc="CEDC7280">
      <w:numFmt w:val="bullet"/>
      <w:lvlText w:val="□"/>
      <w:lvlJc w:val="left"/>
      <w:pPr>
        <w:ind w:left="36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8"/>
        <w:szCs w:val="20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FEF6351"/>
    <w:multiLevelType w:val="hybridMultilevel"/>
    <w:tmpl w:val="17C07CD0"/>
    <w:lvl w:ilvl="0" w:tplc="CEDC7280">
      <w:numFmt w:val="bullet"/>
      <w:lvlText w:val="□"/>
      <w:lvlJc w:val="left"/>
      <w:pPr>
        <w:ind w:left="36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8"/>
        <w:szCs w:val="20"/>
        <w:lang w:val="fr-FR" w:eastAsia="en-US" w:bidi="ar-SA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EFD719B"/>
    <w:multiLevelType w:val="hybridMultilevel"/>
    <w:tmpl w:val="BB42782E"/>
    <w:lvl w:ilvl="0" w:tplc="CEDC7280">
      <w:numFmt w:val="bullet"/>
      <w:lvlText w:val="□"/>
      <w:lvlJc w:val="left"/>
      <w:pPr>
        <w:ind w:left="36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8"/>
        <w:szCs w:val="20"/>
        <w:lang w:val="fr-FR" w:eastAsia="en-US" w:bidi="ar-SA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0"/>
  </w:num>
  <w:num w:numId="3">
    <w:abstractNumId w:val="5"/>
  </w:num>
  <w:num w:numId="4">
    <w:abstractNumId w:val="3"/>
  </w:num>
  <w:num w:numId="5">
    <w:abstractNumId w:val="8"/>
  </w:num>
  <w:num w:numId="6">
    <w:abstractNumId w:val="7"/>
  </w:num>
  <w:num w:numId="7">
    <w:abstractNumId w:val="18"/>
  </w:num>
  <w:num w:numId="8">
    <w:abstractNumId w:val="19"/>
  </w:num>
  <w:num w:numId="9">
    <w:abstractNumId w:val="13"/>
  </w:num>
  <w:num w:numId="10">
    <w:abstractNumId w:val="26"/>
  </w:num>
  <w:num w:numId="11">
    <w:abstractNumId w:val="2"/>
  </w:num>
  <w:num w:numId="12">
    <w:abstractNumId w:val="24"/>
  </w:num>
  <w:num w:numId="13">
    <w:abstractNumId w:val="16"/>
  </w:num>
  <w:num w:numId="14">
    <w:abstractNumId w:val="1"/>
  </w:num>
  <w:num w:numId="15">
    <w:abstractNumId w:val="11"/>
  </w:num>
  <w:num w:numId="16">
    <w:abstractNumId w:val="15"/>
  </w:num>
  <w:num w:numId="17">
    <w:abstractNumId w:val="17"/>
  </w:num>
  <w:num w:numId="18">
    <w:abstractNumId w:val="14"/>
  </w:num>
  <w:num w:numId="19">
    <w:abstractNumId w:val="12"/>
  </w:num>
  <w:num w:numId="20">
    <w:abstractNumId w:val="20"/>
  </w:num>
  <w:num w:numId="21">
    <w:abstractNumId w:val="21"/>
  </w:num>
  <w:num w:numId="22">
    <w:abstractNumId w:val="4"/>
  </w:num>
  <w:num w:numId="23">
    <w:abstractNumId w:val="9"/>
  </w:num>
  <w:num w:numId="24">
    <w:abstractNumId w:val="25"/>
  </w:num>
  <w:num w:numId="25">
    <w:abstractNumId w:val="0"/>
  </w:num>
  <w:num w:numId="26">
    <w:abstractNumId w:val="27"/>
  </w:num>
  <w:num w:numId="27">
    <w:abstractNumId w:val="6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51B"/>
    <w:rsid w:val="000B5696"/>
    <w:rsid w:val="0029620A"/>
    <w:rsid w:val="00494BCF"/>
    <w:rsid w:val="00540EC2"/>
    <w:rsid w:val="0056051B"/>
    <w:rsid w:val="005C2ECD"/>
    <w:rsid w:val="0065236E"/>
    <w:rsid w:val="0069588D"/>
    <w:rsid w:val="007C0116"/>
    <w:rsid w:val="009D6920"/>
    <w:rsid w:val="00A42014"/>
    <w:rsid w:val="00B2368F"/>
    <w:rsid w:val="00B34B4E"/>
    <w:rsid w:val="00C2122A"/>
    <w:rsid w:val="00C247F4"/>
    <w:rsid w:val="00CD5A48"/>
    <w:rsid w:val="00D056A8"/>
    <w:rsid w:val="00D6663F"/>
    <w:rsid w:val="00DE04C9"/>
    <w:rsid w:val="00DE4118"/>
    <w:rsid w:val="00E33279"/>
    <w:rsid w:val="00ED033D"/>
    <w:rsid w:val="00ED7DEC"/>
    <w:rsid w:val="00EF4892"/>
    <w:rsid w:val="00F62A76"/>
    <w:rsid w:val="00FD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5BCB49C-5414-499F-B4A3-D508B4E6A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0EC2"/>
    <w:pPr>
      <w:spacing w:after="0"/>
      <w:jc w:val="both"/>
    </w:pPr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6051B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6051B"/>
    <w:rPr>
      <w:rFonts w:ascii="Times New Roman" w:hAnsi="Times New Roman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56051B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6051B"/>
    <w:rPr>
      <w:rFonts w:ascii="Times New Roman" w:hAnsi="Times New Roman"/>
      <w:sz w:val="24"/>
    </w:rPr>
  </w:style>
  <w:style w:type="table" w:styleId="Grilledutableau">
    <w:name w:val="Table Grid"/>
    <w:basedOn w:val="TableauNormal"/>
    <w:uiPriority w:val="39"/>
    <w:rsid w:val="00560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D03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797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DGEE</dc:creator>
  <cp:keywords/>
  <dc:description/>
  <cp:lastModifiedBy>DGEE</cp:lastModifiedBy>
  <cp:revision>2</cp:revision>
  <dcterms:created xsi:type="dcterms:W3CDTF">2021-09-20T19:16:00Z</dcterms:created>
  <dcterms:modified xsi:type="dcterms:W3CDTF">2021-09-20T19:16:00Z</dcterms:modified>
</cp:coreProperties>
</file>